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19AB" w14:textId="70082E54" w:rsidR="00457D69" w:rsidRDefault="00457D69" w:rsidP="00457D69">
      <w:pPr>
        <w:bidi/>
        <w:jc w:val="center"/>
        <w:rPr>
          <w:rFonts w:cs="B Nazanin" w:hint="cs"/>
          <w:color w:val="2F5496" w:themeColor="accent1" w:themeShade="BF"/>
          <w:sz w:val="40"/>
          <w:szCs w:val="40"/>
          <w:lang w:bidi="fa-IR"/>
        </w:rPr>
      </w:pPr>
    </w:p>
    <w:p w14:paraId="665DB4A6" w14:textId="04E62E4D" w:rsidR="00C74A4A" w:rsidRDefault="008F0EDB" w:rsidP="00C74A4A">
      <w:pPr>
        <w:bidi/>
        <w:jc w:val="center"/>
        <w:rPr>
          <w:rFonts w:cs="B Nazanin"/>
          <w:color w:val="2F5496" w:themeColor="accent1" w:themeShade="BF"/>
          <w:sz w:val="40"/>
          <w:szCs w:val="40"/>
          <w:lang w:bidi="fa-IR"/>
        </w:rPr>
      </w:pPr>
      <w:r w:rsidRPr="00960963">
        <w:rPr>
          <w:rFonts w:cs="B Lotu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23BB9" wp14:editId="5358EC14">
            <wp:simplePos x="0" y="0"/>
            <wp:positionH relativeFrom="column">
              <wp:posOffset>2203981</wp:posOffset>
            </wp:positionH>
            <wp:positionV relativeFrom="paragraph">
              <wp:posOffset>6985</wp:posOffset>
            </wp:positionV>
            <wp:extent cx="1452880" cy="1392555"/>
            <wp:effectExtent l="0" t="0" r="0" b="0"/>
            <wp:wrapSquare wrapText="bothSides"/>
            <wp:docPr id="4" name="Picture 4" descr="C:\Users\0384274471\Desktop\آرم ق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84274471\Desktop\آرم ق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ACD0D" w14:textId="3AE96F39" w:rsidR="00C74A4A" w:rsidRDefault="00C74A4A" w:rsidP="00C74A4A">
      <w:pPr>
        <w:bidi/>
        <w:jc w:val="center"/>
        <w:rPr>
          <w:rFonts w:cs="B Nazanin"/>
          <w:color w:val="2F5496" w:themeColor="accent1" w:themeShade="BF"/>
          <w:sz w:val="40"/>
          <w:szCs w:val="40"/>
          <w:lang w:bidi="fa-IR"/>
        </w:rPr>
      </w:pPr>
    </w:p>
    <w:p w14:paraId="285CAF28" w14:textId="5F94275D" w:rsidR="00C74A4A" w:rsidRDefault="00C74A4A" w:rsidP="00C74A4A">
      <w:pPr>
        <w:bidi/>
        <w:jc w:val="center"/>
        <w:rPr>
          <w:rFonts w:cs="B Nazanin"/>
          <w:color w:val="2F5496" w:themeColor="accent1" w:themeShade="BF"/>
          <w:sz w:val="40"/>
          <w:szCs w:val="40"/>
          <w:lang w:bidi="fa-IR"/>
        </w:rPr>
      </w:pPr>
    </w:p>
    <w:p w14:paraId="50D596CE" w14:textId="77777777" w:rsidR="008F0EDB" w:rsidRDefault="008F0EDB" w:rsidP="008F0EDB">
      <w:pPr>
        <w:bidi/>
        <w:jc w:val="center"/>
        <w:rPr>
          <w:rFonts w:cs="B Nazanin"/>
          <w:color w:val="2F5496" w:themeColor="accent1" w:themeShade="BF"/>
          <w:sz w:val="40"/>
          <w:szCs w:val="40"/>
          <w:rtl/>
          <w:lang w:bidi="fa-IR"/>
        </w:rPr>
      </w:pPr>
    </w:p>
    <w:p w14:paraId="51B6F7C5" w14:textId="15659E19" w:rsidR="00C74A4A" w:rsidRDefault="008F0EDB" w:rsidP="008F0EDB">
      <w:pPr>
        <w:bidi/>
        <w:jc w:val="center"/>
        <w:rPr>
          <w:rFonts w:cs="B Nazanin"/>
          <w:color w:val="2F5496" w:themeColor="accent1" w:themeShade="BF"/>
          <w:sz w:val="40"/>
          <w:szCs w:val="40"/>
          <w:rtl/>
          <w:lang w:bidi="fa-IR"/>
        </w:rPr>
      </w:pPr>
      <w:r>
        <w:rPr>
          <w:rFonts w:cs="B Nazanin" w:hint="cs"/>
          <w:color w:val="2F5496" w:themeColor="accent1" w:themeShade="BF"/>
          <w:sz w:val="40"/>
          <w:szCs w:val="40"/>
          <w:rtl/>
          <w:lang w:bidi="fa-IR"/>
        </w:rPr>
        <w:t>معاونت تحقیقات و فناوری</w:t>
      </w:r>
    </w:p>
    <w:p w14:paraId="6188BC6E" w14:textId="77777777" w:rsidR="00457D69" w:rsidRDefault="00457D69" w:rsidP="00457D69">
      <w:pPr>
        <w:bidi/>
        <w:jc w:val="center"/>
        <w:rPr>
          <w:rFonts w:cs="B Nazanin"/>
          <w:color w:val="2F5496" w:themeColor="accent1" w:themeShade="BF"/>
          <w:sz w:val="40"/>
          <w:szCs w:val="40"/>
          <w:rtl/>
          <w:lang w:bidi="fa-IR"/>
        </w:rPr>
      </w:pPr>
    </w:p>
    <w:p w14:paraId="1F30B241" w14:textId="77777777" w:rsidR="00457D69" w:rsidRDefault="00457D69" w:rsidP="00457D69">
      <w:pPr>
        <w:bidi/>
        <w:jc w:val="center"/>
        <w:rPr>
          <w:rFonts w:cs="B Nazanin"/>
          <w:color w:val="2F5496" w:themeColor="accent1" w:themeShade="BF"/>
          <w:sz w:val="40"/>
          <w:szCs w:val="40"/>
          <w:rtl/>
          <w:lang w:bidi="fa-IR"/>
        </w:rPr>
      </w:pPr>
    </w:p>
    <w:p w14:paraId="3A6960FC" w14:textId="0F9E9EF8" w:rsidR="00457D69" w:rsidRPr="00C74A4A" w:rsidRDefault="00957EDA" w:rsidP="00957EDA">
      <w:pPr>
        <w:bidi/>
        <w:jc w:val="center"/>
        <w:rPr>
          <w:rFonts w:cs="B Nazanin"/>
          <w:color w:val="000000" w:themeColor="text1"/>
          <w:sz w:val="52"/>
          <w:szCs w:val="52"/>
          <w:rtl/>
          <w:lang w:bidi="fa-IR"/>
        </w:rPr>
      </w:pPr>
      <w:r>
        <w:rPr>
          <w:rFonts w:cs="B Nazanin" w:hint="cs"/>
          <w:color w:val="000000" w:themeColor="text1"/>
          <w:sz w:val="52"/>
          <w:szCs w:val="52"/>
          <w:rtl/>
          <w:lang w:bidi="fa-IR"/>
        </w:rPr>
        <w:t>شیوه نامه</w:t>
      </w:r>
    </w:p>
    <w:p w14:paraId="05D53D3C" w14:textId="6F7ACBA7" w:rsidR="00457D69" w:rsidRDefault="00457D69" w:rsidP="00457D69">
      <w:pPr>
        <w:bidi/>
        <w:jc w:val="center"/>
        <w:rPr>
          <w:rFonts w:cs="B Nazanin"/>
          <w:color w:val="000000" w:themeColor="text1"/>
          <w:sz w:val="52"/>
          <w:szCs w:val="52"/>
          <w:lang w:bidi="fa-IR"/>
        </w:rPr>
      </w:pPr>
      <w:r w:rsidRPr="00C74A4A">
        <w:rPr>
          <w:rFonts w:cs="B Nazanin" w:hint="cs"/>
          <w:color w:val="000000" w:themeColor="text1"/>
          <w:sz w:val="52"/>
          <w:szCs w:val="52"/>
          <w:rtl/>
          <w:lang w:bidi="fa-IR"/>
        </w:rPr>
        <w:t>انتخاب پژوهشگران و فناوران برتر دانشگاه علوم پزشکی قم</w:t>
      </w:r>
    </w:p>
    <w:p w14:paraId="5938A3B6" w14:textId="6A332F65" w:rsidR="00E867D8" w:rsidRDefault="00E867D8" w:rsidP="00E867D8">
      <w:pPr>
        <w:bidi/>
        <w:jc w:val="center"/>
        <w:rPr>
          <w:rFonts w:cs="B Nazanin"/>
          <w:color w:val="000000" w:themeColor="text1"/>
          <w:sz w:val="52"/>
          <w:szCs w:val="52"/>
          <w:lang w:bidi="fa-IR"/>
        </w:rPr>
      </w:pPr>
      <w:r>
        <w:rPr>
          <w:rFonts w:cs="B Nazanin"/>
          <w:color w:val="000000" w:themeColor="text1"/>
          <w:sz w:val="52"/>
          <w:szCs w:val="52"/>
          <w:lang w:bidi="fa-IR"/>
        </w:rPr>
        <w:t>1403</w:t>
      </w:r>
    </w:p>
    <w:p w14:paraId="48AE28B5" w14:textId="77777777" w:rsidR="00E867D8" w:rsidRDefault="00E867D8" w:rsidP="00E867D8">
      <w:pPr>
        <w:bidi/>
        <w:jc w:val="center"/>
        <w:rPr>
          <w:rFonts w:cs="B Nazanin"/>
          <w:color w:val="000000" w:themeColor="text1"/>
          <w:sz w:val="52"/>
          <w:szCs w:val="52"/>
          <w:lang w:bidi="fa-IR"/>
        </w:rPr>
      </w:pPr>
    </w:p>
    <w:p w14:paraId="5C5C7AA0" w14:textId="77777777" w:rsidR="00E867D8" w:rsidRDefault="00E867D8" w:rsidP="00E867D8">
      <w:pPr>
        <w:bidi/>
        <w:jc w:val="center"/>
        <w:rPr>
          <w:rFonts w:cs="B Nazanin"/>
          <w:color w:val="000000" w:themeColor="text1"/>
          <w:sz w:val="52"/>
          <w:szCs w:val="52"/>
          <w:lang w:bidi="fa-IR"/>
        </w:rPr>
      </w:pPr>
    </w:p>
    <w:p w14:paraId="62D921EB" w14:textId="77777777" w:rsidR="00E867D8" w:rsidRDefault="00E867D8" w:rsidP="00E867D8">
      <w:pPr>
        <w:bidi/>
        <w:jc w:val="center"/>
        <w:rPr>
          <w:rFonts w:cs="B Nazanin"/>
          <w:color w:val="000000" w:themeColor="text1"/>
          <w:sz w:val="52"/>
          <w:szCs w:val="52"/>
          <w:lang w:bidi="fa-IR"/>
        </w:rPr>
      </w:pPr>
    </w:p>
    <w:p w14:paraId="6CED6471" w14:textId="77777777" w:rsidR="00E867D8" w:rsidRPr="00C74A4A" w:rsidRDefault="00E867D8" w:rsidP="00E867D8">
      <w:pPr>
        <w:bidi/>
        <w:jc w:val="center"/>
        <w:rPr>
          <w:rFonts w:cs="B Nazanin"/>
          <w:color w:val="000000" w:themeColor="text1"/>
          <w:sz w:val="52"/>
          <w:szCs w:val="52"/>
          <w:rtl/>
          <w:lang w:bidi="fa-IR"/>
        </w:rPr>
      </w:pPr>
    </w:p>
    <w:p w14:paraId="57583086" w14:textId="59FEDBA4" w:rsidR="00457D69" w:rsidRDefault="00457D69" w:rsidP="00457D69">
      <w:pPr>
        <w:rPr>
          <w:rFonts w:cs="B Nazanin"/>
          <w:color w:val="2F5496" w:themeColor="accent1" w:themeShade="BF"/>
          <w:sz w:val="40"/>
          <w:szCs w:val="40"/>
          <w:rtl/>
          <w:lang w:bidi="fa-IR"/>
        </w:rPr>
      </w:pPr>
      <w:r>
        <w:rPr>
          <w:rFonts w:cs="B Nazanin"/>
          <w:color w:val="2F5496" w:themeColor="accent1" w:themeShade="BF"/>
          <w:sz w:val="40"/>
          <w:szCs w:val="40"/>
          <w:rtl/>
          <w:lang w:bidi="fa-IR"/>
        </w:rPr>
        <w:br w:type="page"/>
      </w:r>
    </w:p>
    <w:p w14:paraId="05A32B0C" w14:textId="77777777" w:rsidR="00F62B91" w:rsidRDefault="00F62B91" w:rsidP="00F62B91">
      <w:pPr>
        <w:spacing w:line="276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به نام خدا</w:t>
      </w:r>
    </w:p>
    <w:p w14:paraId="5FB7146B" w14:textId="33C39359" w:rsidR="00F62B91" w:rsidRDefault="00F62B91" w:rsidP="00F62B9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38225B">
        <w:rPr>
          <w:rFonts w:ascii="Times New Roman" w:eastAsia="Times New Roman" w:hAnsi="Times New Roman" w:cs="B Nazanin"/>
          <w:b/>
          <w:bCs/>
          <w:rtl/>
        </w:rPr>
        <w:t>امام على علیه السلام</w:t>
      </w:r>
      <w:r w:rsidR="00E867D8">
        <w:rPr>
          <w:rFonts w:ascii="Times New Roman" w:eastAsia="Times New Roman" w:hAnsi="Times New Roman" w:cs="B Nazanin" w:hint="cs"/>
          <w:b/>
          <w:bCs/>
          <w:rtl/>
          <w:lang w:bidi="fa-IR"/>
        </w:rPr>
        <w:t>:</w:t>
      </w:r>
    </w:p>
    <w:p w14:paraId="0D973B65" w14:textId="6EBE8145" w:rsidR="00F62B91" w:rsidRPr="00E867D8" w:rsidRDefault="00E867D8" w:rsidP="00E867D8">
      <w:pPr>
        <w:bidi/>
        <w:spacing w:after="0" w:line="240" w:lineRule="auto"/>
        <w:jc w:val="center"/>
        <w:rPr>
          <w:rFonts w:ascii="Times New Roman" w:eastAsia="Times New Roman" w:hAnsi="Times New Roman" w:cs="Cambria"/>
          <w:b/>
          <w:bCs/>
          <w:rtl/>
          <w:lang w:bidi="fa-IR"/>
        </w:rPr>
      </w:pPr>
      <w:r>
        <w:rPr>
          <w:rFonts w:ascii="Times New Roman" w:eastAsia="Times New Roman" w:hAnsi="Times New Roman" w:cs="Cambria" w:hint="cs"/>
          <w:b/>
          <w:bCs/>
          <w:sz w:val="32"/>
          <w:szCs w:val="32"/>
          <w:rtl/>
        </w:rPr>
        <w:t>"</w:t>
      </w:r>
      <w:r w:rsidR="00F62B91" w:rsidRPr="0038225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العِلمُ سُلطانٌ، مَن وَجَدَهُ صالَ بِهِ، ومَن لَم يَجِدهُ صيلَ عَلَيه</w:t>
      </w:r>
      <w:r>
        <w:rPr>
          <w:rFonts w:ascii="Times New Roman" w:eastAsia="Times New Roman" w:hAnsi="Times New Roman" w:cs="Cambria" w:hint="cs"/>
          <w:b/>
          <w:bCs/>
          <w:sz w:val="32"/>
          <w:szCs w:val="32"/>
          <w:rtl/>
        </w:rPr>
        <w:t>"</w:t>
      </w:r>
    </w:p>
    <w:p w14:paraId="41F43988" w14:textId="6A30649B" w:rsidR="00F62B91" w:rsidRPr="00E867D8" w:rsidRDefault="00E867D8" w:rsidP="00E867D8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867D8">
        <w:rPr>
          <w:rFonts w:ascii="iransans" w:hAnsi="iransans" w:cs="B Nazanin"/>
          <w:b/>
          <w:bCs/>
          <w:color w:val="495057"/>
          <w:sz w:val="20"/>
          <w:szCs w:val="20"/>
          <w:shd w:val="clear" w:color="auto" w:fill="FFFFFF"/>
          <w:rtl/>
        </w:rPr>
        <w:t>دانش، سلطنت و قدرت است، هر كه آن را بيابد، با آن يورش برد و هر كه آن را از دست بدهد، بر او يورش برند</w:t>
      </w:r>
      <w:r w:rsidRPr="00E867D8">
        <w:rPr>
          <w:rFonts w:ascii="iransans" w:hAnsi="iransans" w:cs="B Nazanin"/>
          <w:b/>
          <w:bCs/>
          <w:color w:val="495057"/>
          <w:sz w:val="20"/>
          <w:szCs w:val="20"/>
          <w:shd w:val="clear" w:color="auto" w:fill="FFFFFF"/>
        </w:rPr>
        <w:t>.</w:t>
      </w:r>
    </w:p>
    <w:p w14:paraId="547065F2" w14:textId="7AF73C57" w:rsidR="00970875" w:rsidRPr="00C86D2D" w:rsidRDefault="00970875" w:rsidP="00970875">
      <w:pPr>
        <w:bidi/>
        <w:jc w:val="both"/>
        <w:rPr>
          <w:rFonts w:cs="B Nazanin"/>
          <w:sz w:val="24"/>
          <w:szCs w:val="24"/>
          <w:rtl/>
        </w:rPr>
      </w:pPr>
      <w:r w:rsidRPr="00C86D2D">
        <w:rPr>
          <w:rFonts w:cs="B Nazanin" w:hint="eastAsia"/>
          <w:sz w:val="24"/>
          <w:szCs w:val="24"/>
          <w:rtl/>
        </w:rPr>
        <w:t>در</w:t>
      </w:r>
      <w:r w:rsidRPr="00C86D2D">
        <w:rPr>
          <w:rFonts w:cs="B Nazanin"/>
          <w:sz w:val="24"/>
          <w:szCs w:val="24"/>
          <w:rtl/>
        </w:rPr>
        <w:t xml:space="preserve"> دن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امروز، توسعه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به‌عنوان موتور محرک اصل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شرفت</w:t>
      </w:r>
      <w:r w:rsidRPr="00C86D2D">
        <w:rPr>
          <w:rFonts w:cs="B Nazanin"/>
          <w:sz w:val="24"/>
          <w:szCs w:val="24"/>
          <w:rtl/>
        </w:rPr>
        <w:t xml:space="preserve"> جوامع شناخته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شود</w:t>
      </w:r>
      <w:r w:rsidRPr="00C86D2D">
        <w:rPr>
          <w:rFonts w:cs="B Nazanin"/>
          <w:sz w:val="24"/>
          <w:szCs w:val="24"/>
          <w:rtl/>
        </w:rPr>
        <w:t>. دانشگاه‌ها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به‌و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ژه</w:t>
      </w:r>
      <w:r w:rsidRPr="00C86D2D">
        <w:rPr>
          <w:rFonts w:cs="B Nazanin"/>
          <w:sz w:val="24"/>
          <w:szCs w:val="24"/>
          <w:rtl/>
        </w:rPr>
        <w:t xml:space="preserve"> در کشورها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حال توسعه، نقش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کل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فرآ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ند</w:t>
      </w:r>
      <w:r w:rsidRPr="00C86D2D">
        <w:rPr>
          <w:rFonts w:cs="B Nazanin"/>
          <w:sz w:val="24"/>
          <w:szCs w:val="24"/>
          <w:rtl/>
        </w:rPr>
        <w:t xml:space="preserve"> دارند. در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ان،</w:t>
      </w:r>
      <w:r w:rsidRPr="00C86D2D">
        <w:rPr>
          <w:rFonts w:cs="B Nazanin"/>
          <w:sz w:val="24"/>
          <w:szCs w:val="24"/>
          <w:rtl/>
        </w:rPr>
        <w:t xml:space="preserve"> دانشگاه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استان قم به دل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ل</w:t>
      </w:r>
      <w:r w:rsidRPr="00C86D2D">
        <w:rPr>
          <w:rFonts w:cs="B Nazanin"/>
          <w:sz w:val="24"/>
          <w:szCs w:val="24"/>
          <w:rtl/>
        </w:rPr>
        <w:t xml:space="preserve"> 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ژگ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منحصر به فرد خود، ج</w:t>
      </w:r>
      <w:r w:rsidRPr="00C86D2D">
        <w:rPr>
          <w:rFonts w:cs="B Nazanin" w:hint="eastAsia"/>
          <w:sz w:val="24"/>
          <w:szCs w:val="24"/>
          <w:rtl/>
        </w:rPr>
        <w:t>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گاه</w:t>
      </w:r>
      <w:r w:rsidRPr="00C86D2D">
        <w:rPr>
          <w:rFonts w:cs="B Nazanin"/>
          <w:sz w:val="24"/>
          <w:szCs w:val="24"/>
          <w:rtl/>
        </w:rPr>
        <w:t xml:space="preserve"> 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ژه‌ا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ارتقا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سلامت عموم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تول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د</w:t>
      </w:r>
      <w:r w:rsidRPr="00C86D2D">
        <w:rPr>
          <w:rFonts w:cs="B Nazanin"/>
          <w:sz w:val="24"/>
          <w:szCs w:val="24"/>
          <w:rtl/>
        </w:rPr>
        <w:t xml:space="preserve"> علم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کشور دارد. معاونت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دانشگاه، به عنوان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از ارکان اصل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نقش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اساس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شبرد</w:t>
      </w:r>
      <w:r w:rsidRPr="00C86D2D">
        <w:rPr>
          <w:rFonts w:cs="B Nazanin"/>
          <w:sz w:val="24"/>
          <w:szCs w:val="24"/>
          <w:rtl/>
        </w:rPr>
        <w:t xml:space="preserve"> اهداف کلان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دانشگاه و استان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فا</w:t>
      </w:r>
      <w:r w:rsidRPr="00C86D2D">
        <w:rPr>
          <w:rFonts w:cs="B Nazanin"/>
          <w:sz w:val="24"/>
          <w:szCs w:val="24"/>
          <w:rtl/>
        </w:rPr>
        <w:t xml:space="preserve">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کند</w:t>
      </w:r>
      <w:r w:rsidRPr="00C86D2D">
        <w:rPr>
          <w:rFonts w:cs="B Nazanin"/>
          <w:sz w:val="24"/>
          <w:szCs w:val="24"/>
          <w:rtl/>
        </w:rPr>
        <w:t>.</w:t>
      </w:r>
      <w:r>
        <w:rPr>
          <w:rFonts w:cs="B Nazanin"/>
          <w:sz w:val="24"/>
          <w:szCs w:val="24"/>
        </w:rPr>
        <w:t xml:space="preserve"> </w:t>
      </w:r>
      <w:r w:rsidRPr="00C86D2D">
        <w:rPr>
          <w:rFonts w:cs="B Nazanin" w:hint="eastAsia"/>
          <w:sz w:val="24"/>
          <w:szCs w:val="24"/>
          <w:rtl/>
        </w:rPr>
        <w:t>معاونت</w:t>
      </w:r>
      <w:r w:rsidRPr="00C86D2D">
        <w:rPr>
          <w:rFonts w:cs="B Nazanin"/>
          <w:sz w:val="24"/>
          <w:szCs w:val="24"/>
          <w:rtl/>
        </w:rPr>
        <w:t xml:space="preserve">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دانشگاه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قم با هدف ارتقا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سطح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توسعه فناور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نو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و بهبود 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ف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زندگ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مردم از طر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</w:t>
      </w:r>
      <w:r w:rsidRPr="00C86D2D">
        <w:rPr>
          <w:rFonts w:cs="B Nazanin"/>
          <w:sz w:val="24"/>
          <w:szCs w:val="24"/>
          <w:rtl/>
        </w:rPr>
        <w:t xml:space="preserve"> پژوهش‌ها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کاربرد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مبتن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بر ن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ازها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جامعه، فعال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کند</w:t>
      </w:r>
      <w:r w:rsidRPr="00C86D2D">
        <w:rPr>
          <w:rFonts w:cs="B Nazanin"/>
          <w:sz w:val="24"/>
          <w:szCs w:val="24"/>
          <w:rtl/>
        </w:rPr>
        <w:t>.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معاونت با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جاد</w:t>
      </w:r>
      <w:r w:rsidRPr="00C86D2D">
        <w:rPr>
          <w:rFonts w:cs="B Nazanin"/>
          <w:sz w:val="24"/>
          <w:szCs w:val="24"/>
          <w:rtl/>
        </w:rPr>
        <w:t xml:space="preserve"> و توسعه ز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رساخت‌ها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پژوهش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نه‌تنها به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شرفت</w:t>
      </w:r>
      <w:r w:rsidRPr="00C86D2D">
        <w:rPr>
          <w:rFonts w:cs="B Nazanin"/>
          <w:sz w:val="24"/>
          <w:szCs w:val="24"/>
          <w:rtl/>
        </w:rPr>
        <w:t xml:space="preserve">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دانشگاه کمک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کند،</w:t>
      </w:r>
      <w:r w:rsidRPr="00C86D2D">
        <w:rPr>
          <w:rFonts w:cs="B Nazanin"/>
          <w:sz w:val="24"/>
          <w:szCs w:val="24"/>
          <w:rtl/>
        </w:rPr>
        <w:t xml:space="preserve"> بلکه به عنوان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ک</w:t>
      </w:r>
      <w:r w:rsidRPr="00C86D2D">
        <w:rPr>
          <w:rFonts w:cs="B Nazanin"/>
          <w:sz w:val="24"/>
          <w:szCs w:val="24"/>
          <w:rtl/>
        </w:rPr>
        <w:t xml:space="preserve"> عامل محرک، نقش مهم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توسعه اقتصاد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اجتماع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استان قم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فا</w:t>
      </w:r>
      <w:r w:rsidRPr="00C86D2D">
        <w:rPr>
          <w:rFonts w:cs="B Nazanin"/>
          <w:sz w:val="24"/>
          <w:szCs w:val="24"/>
          <w:rtl/>
        </w:rPr>
        <w:t xml:space="preserve">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کند</w:t>
      </w:r>
      <w:r w:rsidRPr="00C86D2D">
        <w:rPr>
          <w:rFonts w:cs="B Nazanin"/>
          <w:sz w:val="24"/>
          <w:szCs w:val="24"/>
          <w:rtl/>
        </w:rPr>
        <w:t>.</w:t>
      </w:r>
    </w:p>
    <w:p w14:paraId="7703E72E" w14:textId="77777777" w:rsidR="00970875" w:rsidRPr="00C86D2D" w:rsidRDefault="00970875" w:rsidP="00970875">
      <w:pPr>
        <w:bidi/>
        <w:jc w:val="both"/>
        <w:rPr>
          <w:rFonts w:cs="B Nazanin"/>
          <w:sz w:val="24"/>
          <w:szCs w:val="24"/>
          <w:rtl/>
        </w:rPr>
      </w:pPr>
      <w:r w:rsidRPr="00C86D2D">
        <w:rPr>
          <w:rFonts w:cs="B Nazanin" w:hint="eastAsia"/>
          <w:sz w:val="24"/>
          <w:szCs w:val="24"/>
          <w:rtl/>
        </w:rPr>
        <w:t>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معاونت با تمرکز بر محورها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اصل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شامل تول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د</w:t>
      </w:r>
      <w:r w:rsidRPr="00C86D2D">
        <w:rPr>
          <w:rFonts w:cs="B Nazanin"/>
          <w:sz w:val="24"/>
          <w:szCs w:val="24"/>
          <w:rtl/>
        </w:rPr>
        <w:t xml:space="preserve"> علم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ارتقا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ف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پژوهش‌ها و نوآور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ها،</w:t>
      </w:r>
      <w:r w:rsidRPr="00C86D2D">
        <w:rPr>
          <w:rFonts w:cs="B Nazanin"/>
          <w:sz w:val="24"/>
          <w:szCs w:val="24"/>
          <w:rtl/>
        </w:rPr>
        <w:t xml:space="preserve"> توسعه شرکت‌ها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دانش‌بن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ان</w:t>
      </w:r>
      <w:r w:rsidRPr="00C86D2D">
        <w:rPr>
          <w:rFonts w:cs="B Nazanin"/>
          <w:sz w:val="24"/>
          <w:szCs w:val="24"/>
          <w:rtl/>
        </w:rPr>
        <w:t xml:space="preserve"> و افزا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</w:t>
      </w:r>
      <w:r w:rsidRPr="00C86D2D">
        <w:rPr>
          <w:rFonts w:cs="B Nazanin"/>
          <w:sz w:val="24"/>
          <w:szCs w:val="24"/>
          <w:rtl/>
        </w:rPr>
        <w:t xml:space="preserve"> ارتباطات ب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ن‌الملل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تلاش کرده است تا دانشگاه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قم را به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از دانشگاه‌ها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شرو</w:t>
      </w:r>
      <w:r w:rsidRPr="00C86D2D">
        <w:rPr>
          <w:rFonts w:cs="B Nazanin"/>
          <w:sz w:val="24"/>
          <w:szCs w:val="24"/>
          <w:rtl/>
        </w:rPr>
        <w:t xml:space="preserve"> در زم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نه</w:t>
      </w:r>
      <w:r w:rsidRPr="00C86D2D">
        <w:rPr>
          <w:rFonts w:cs="B Nazanin"/>
          <w:sz w:val="24"/>
          <w:szCs w:val="24"/>
          <w:rtl/>
        </w:rPr>
        <w:t xml:space="preserve">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کشور </w:t>
      </w:r>
      <w:r w:rsidRPr="00C86D2D">
        <w:rPr>
          <w:rFonts w:cs="B Nazanin" w:hint="eastAsia"/>
          <w:sz w:val="24"/>
          <w:szCs w:val="24"/>
          <w:rtl/>
        </w:rPr>
        <w:t>تبد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ل</w:t>
      </w:r>
      <w:r w:rsidRPr="00C86D2D">
        <w:rPr>
          <w:rFonts w:cs="B Nazanin"/>
          <w:sz w:val="24"/>
          <w:szCs w:val="24"/>
          <w:rtl/>
        </w:rPr>
        <w:t xml:space="preserve"> کند. تأس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س</w:t>
      </w:r>
      <w:r w:rsidRPr="00C86D2D">
        <w:rPr>
          <w:rFonts w:cs="B Nazanin"/>
          <w:sz w:val="24"/>
          <w:szCs w:val="24"/>
          <w:rtl/>
        </w:rPr>
        <w:t xml:space="preserve"> و توسعه مراکز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نوآور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متعدد در حوزه‌ها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مختلف سلامت،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ز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ست‌فناور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از جمله اقدامات اساس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معاونت است که منجر به ارتقا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سطح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پژوهش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دانشگاه شده است.</w:t>
      </w:r>
    </w:p>
    <w:p w14:paraId="0DD8040E" w14:textId="77777777" w:rsidR="00970875" w:rsidRPr="00C86D2D" w:rsidRDefault="00970875" w:rsidP="00970875">
      <w:pPr>
        <w:bidi/>
        <w:jc w:val="both"/>
        <w:rPr>
          <w:rFonts w:cs="B Nazanin"/>
          <w:sz w:val="24"/>
          <w:szCs w:val="24"/>
        </w:rPr>
      </w:pPr>
      <w:r w:rsidRPr="00C86D2D">
        <w:rPr>
          <w:rFonts w:cs="B Nazanin" w:hint="eastAsia"/>
          <w:sz w:val="24"/>
          <w:szCs w:val="24"/>
          <w:rtl/>
        </w:rPr>
        <w:t>معاونت</w:t>
      </w:r>
      <w:r w:rsidRPr="00C86D2D">
        <w:rPr>
          <w:rFonts w:cs="B Nazanin"/>
          <w:sz w:val="24"/>
          <w:szCs w:val="24"/>
          <w:rtl/>
        </w:rPr>
        <w:t xml:space="preserve"> تحق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قات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دانشگاه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قم، با توجه به نقش و جا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گاه</w:t>
      </w:r>
      <w:r w:rsidRPr="00C86D2D">
        <w:rPr>
          <w:rFonts w:cs="B Nazanin"/>
          <w:sz w:val="24"/>
          <w:szCs w:val="24"/>
          <w:rtl/>
        </w:rPr>
        <w:t xml:space="preserve"> 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ژه‌ا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که در توسعه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استان قم دارد،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از ارکان اصل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شرفت</w:t>
      </w:r>
      <w:r w:rsidRPr="00C86D2D">
        <w:rPr>
          <w:rFonts w:cs="B Nazanin"/>
          <w:sz w:val="24"/>
          <w:szCs w:val="24"/>
          <w:rtl/>
        </w:rPr>
        <w:t xml:space="preserve"> دانشگاه و استان به‌شمار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آ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د</w:t>
      </w:r>
      <w:r w:rsidRPr="00C86D2D">
        <w:rPr>
          <w:rFonts w:cs="B Nazanin"/>
          <w:sz w:val="24"/>
          <w:szCs w:val="24"/>
          <w:rtl/>
        </w:rPr>
        <w:t>.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معاونت با اجرا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برنامه‌ها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مختلف در حوزه پژوهش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،</w:t>
      </w:r>
      <w:r w:rsidRPr="00C86D2D">
        <w:rPr>
          <w:rFonts w:cs="B Nazanin"/>
          <w:sz w:val="24"/>
          <w:szCs w:val="24"/>
          <w:rtl/>
        </w:rPr>
        <w:t xml:space="preserve"> نه‌تنها توانسته اس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به دستاوردها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چشمگ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سطح مل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ب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ن‌الملل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دست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ابد،</w:t>
      </w:r>
      <w:r w:rsidRPr="00C86D2D">
        <w:rPr>
          <w:rFonts w:cs="B Nazanin"/>
          <w:sz w:val="24"/>
          <w:szCs w:val="24"/>
          <w:rtl/>
        </w:rPr>
        <w:t xml:space="preserve"> بلکه با تمرکز بر ن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ازها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بوم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استان، گام‌ها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مؤثر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در جهت بهبود 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ف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زندگ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مردم برداشته است. برنامه‌ها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آ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نده</w:t>
      </w:r>
      <w:r w:rsidRPr="00C86D2D">
        <w:rPr>
          <w:rFonts w:cs="B Nazanin"/>
          <w:sz w:val="24"/>
          <w:szCs w:val="24"/>
          <w:rtl/>
        </w:rPr>
        <w:t xml:space="preserve">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ن</w:t>
      </w:r>
      <w:r w:rsidRPr="00C86D2D">
        <w:rPr>
          <w:rFonts w:cs="B Nazanin"/>
          <w:sz w:val="24"/>
          <w:szCs w:val="24"/>
          <w:rtl/>
        </w:rPr>
        <w:t xml:space="preserve"> معاونت، با هدف تقو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ت</w:t>
      </w:r>
      <w:r w:rsidRPr="00C86D2D">
        <w:rPr>
          <w:rFonts w:cs="B Nazanin"/>
          <w:sz w:val="24"/>
          <w:szCs w:val="24"/>
          <w:rtl/>
        </w:rPr>
        <w:t xml:space="preserve"> ز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رساخت‌ها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فناورانه دانشگاه، م</w:t>
      </w:r>
      <w:r w:rsidRPr="00C86D2D">
        <w:rPr>
          <w:rFonts w:cs="B Nazanin" w:hint="cs"/>
          <w:sz w:val="24"/>
          <w:szCs w:val="24"/>
          <w:rtl/>
        </w:rPr>
        <w:t>ی‌</w:t>
      </w:r>
      <w:r w:rsidRPr="00C86D2D">
        <w:rPr>
          <w:rFonts w:cs="B Nazanin" w:hint="eastAsia"/>
          <w:sz w:val="24"/>
          <w:szCs w:val="24"/>
          <w:rtl/>
        </w:rPr>
        <w:t>تواند</w:t>
      </w:r>
      <w:r w:rsidRPr="00C86D2D">
        <w:rPr>
          <w:rFonts w:cs="B Nazanin"/>
          <w:sz w:val="24"/>
          <w:szCs w:val="24"/>
          <w:rtl/>
        </w:rPr>
        <w:t xml:space="preserve"> تحول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چشمگ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ر</w:t>
      </w:r>
      <w:r w:rsidRPr="00C86D2D">
        <w:rPr>
          <w:rFonts w:cs="B Nazanin"/>
          <w:sz w:val="24"/>
          <w:szCs w:val="24"/>
          <w:rtl/>
        </w:rPr>
        <w:t xml:space="preserve"> در </w:t>
      </w:r>
      <w:r w:rsidRPr="00C86D2D">
        <w:rPr>
          <w:rFonts w:cs="B Nazanin" w:hint="eastAsia"/>
          <w:sz w:val="24"/>
          <w:szCs w:val="24"/>
          <w:rtl/>
        </w:rPr>
        <w:t>توسعه</w:t>
      </w:r>
      <w:r w:rsidRPr="00C86D2D">
        <w:rPr>
          <w:rFonts w:cs="B Nazanin"/>
          <w:sz w:val="24"/>
          <w:szCs w:val="24"/>
          <w:rtl/>
        </w:rPr>
        <w:t xml:space="preserve"> علم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و فناور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استان قم 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جاد</w:t>
      </w:r>
      <w:r w:rsidRPr="00C86D2D">
        <w:rPr>
          <w:rFonts w:cs="B Nazanin"/>
          <w:sz w:val="24"/>
          <w:szCs w:val="24"/>
          <w:rtl/>
        </w:rPr>
        <w:t xml:space="preserve"> کند و دانشگاه علوم پزشک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قم را به 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ک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از دانشگاه‌ها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/>
          <w:sz w:val="24"/>
          <w:szCs w:val="24"/>
          <w:rtl/>
        </w:rPr>
        <w:t xml:space="preserve"> پ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شرو</w:t>
      </w:r>
      <w:r w:rsidRPr="00C86D2D">
        <w:rPr>
          <w:rFonts w:cs="B Nazanin"/>
          <w:sz w:val="24"/>
          <w:szCs w:val="24"/>
          <w:rtl/>
        </w:rPr>
        <w:t xml:space="preserve"> در کشور تبد</w:t>
      </w:r>
      <w:r w:rsidRPr="00C86D2D">
        <w:rPr>
          <w:rFonts w:cs="B Nazanin" w:hint="cs"/>
          <w:sz w:val="24"/>
          <w:szCs w:val="24"/>
          <w:rtl/>
        </w:rPr>
        <w:t>ی</w:t>
      </w:r>
      <w:r w:rsidRPr="00C86D2D">
        <w:rPr>
          <w:rFonts w:cs="B Nazanin" w:hint="eastAsia"/>
          <w:sz w:val="24"/>
          <w:szCs w:val="24"/>
          <w:rtl/>
        </w:rPr>
        <w:t>ل</w:t>
      </w:r>
      <w:r w:rsidRPr="00C86D2D">
        <w:rPr>
          <w:rFonts w:cs="B Nazanin"/>
          <w:sz w:val="24"/>
          <w:szCs w:val="24"/>
          <w:rtl/>
        </w:rPr>
        <w:t xml:space="preserve"> کند.</w:t>
      </w:r>
    </w:p>
    <w:p w14:paraId="7A566D2B" w14:textId="77777777" w:rsidR="00970875" w:rsidRPr="00C86D2D" w:rsidRDefault="00970875" w:rsidP="00970875">
      <w:pPr>
        <w:bidi/>
        <w:jc w:val="both"/>
        <w:rPr>
          <w:rFonts w:cs="B Nazanin"/>
          <w:sz w:val="24"/>
          <w:szCs w:val="24"/>
          <w:rtl/>
        </w:rPr>
      </w:pPr>
    </w:p>
    <w:p w14:paraId="6DBE28FB" w14:textId="333727A3" w:rsidR="00A37E01" w:rsidRDefault="00A37E01" w:rsidP="00A37E01">
      <w:pPr>
        <w:bidi/>
        <w:rPr>
          <w:rFonts w:cs="B Nazanin"/>
          <w:sz w:val="28"/>
          <w:szCs w:val="28"/>
          <w:rtl/>
          <w:lang w:bidi="fa-IR"/>
        </w:rPr>
      </w:pPr>
    </w:p>
    <w:p w14:paraId="65F854D4" w14:textId="4D9AF087" w:rsidR="00A37E01" w:rsidRDefault="00B66A4C" w:rsidP="00F62B9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دکتر</w:t>
      </w:r>
      <w:r w:rsidR="00F62B91">
        <w:rPr>
          <w:rFonts w:cs="B Nazanin" w:hint="cs"/>
          <w:sz w:val="28"/>
          <w:szCs w:val="28"/>
          <w:rtl/>
          <w:lang w:bidi="fa-IR"/>
        </w:rPr>
        <w:t xml:space="preserve"> رحیم عالی</w:t>
      </w:r>
    </w:p>
    <w:p w14:paraId="37722843" w14:textId="4C0A4F72" w:rsidR="00B66A4C" w:rsidRDefault="00B66A4C" w:rsidP="00F62B9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تحقیقات و فناوری</w:t>
      </w:r>
    </w:p>
    <w:p w14:paraId="08D5A59A" w14:textId="4296B18A" w:rsidR="00C33B17" w:rsidRDefault="00A37E01" w:rsidP="00F62B9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  <w:r w:rsidR="00BB0B39" w:rsidRPr="00974DA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پژوهش:</w:t>
      </w:r>
    </w:p>
    <w:p w14:paraId="727CA815" w14:textId="7380A3A5" w:rsidR="007A3C8D" w:rsidRPr="007A3C8D" w:rsidRDefault="00E867D8" w:rsidP="007A3C8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شاخص های کلی:</w:t>
      </w:r>
    </w:p>
    <w:p w14:paraId="3349110F" w14:textId="77777777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مقالات منتشر شده درنمایه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Pr="00F62B91">
        <w:rPr>
          <w:rFonts w:cs="B Nazanin"/>
          <w:sz w:val="24"/>
          <w:szCs w:val="24"/>
          <w:lang w:bidi="fa-IR"/>
        </w:rPr>
        <w:t>ISI</w:t>
      </w:r>
      <w:r>
        <w:rPr>
          <w:rFonts w:cs="B Nazanin"/>
          <w:sz w:val="24"/>
          <w:szCs w:val="24"/>
          <w:lang w:bidi="fa-IR"/>
        </w:rPr>
        <w:t xml:space="preserve"> </w:t>
      </w:r>
      <w:r w:rsidRPr="00F62B91">
        <w:rPr>
          <w:rFonts w:cs="B Nazanin"/>
          <w:sz w:val="24"/>
          <w:szCs w:val="24"/>
          <w:lang w:bidi="fa-IR"/>
        </w:rPr>
        <w:t>,Pub</w:t>
      </w:r>
      <w:r>
        <w:rPr>
          <w:rFonts w:cs="B Nazanin"/>
          <w:sz w:val="24"/>
          <w:szCs w:val="24"/>
          <w:lang w:bidi="fa-IR"/>
        </w:rPr>
        <w:t>M</w:t>
      </w:r>
      <w:r w:rsidRPr="00F62B91">
        <w:rPr>
          <w:rFonts w:cs="B Nazanin"/>
          <w:sz w:val="24"/>
          <w:szCs w:val="24"/>
          <w:lang w:bidi="fa-IR"/>
        </w:rPr>
        <w:t>ed, Scopus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F62B91">
        <w:rPr>
          <w:rFonts w:cs="B Nazanin"/>
          <w:sz w:val="24"/>
          <w:szCs w:val="24"/>
          <w:lang w:bidi="fa-IR"/>
        </w:rPr>
        <w:t>ISC</w:t>
      </w:r>
      <w:proofErr w:type="spellEnd"/>
    </w:p>
    <w:p w14:paraId="126ED3F9" w14:textId="77777777" w:rsidR="007A3C8D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تمامی فعالیت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های پژوهشی انجام شده </w:t>
      </w:r>
      <w:r>
        <w:rPr>
          <w:rFonts w:cs="B Nazanin" w:hint="cs"/>
          <w:sz w:val="24"/>
          <w:szCs w:val="24"/>
          <w:rtl/>
          <w:lang w:bidi="fa-IR"/>
        </w:rPr>
        <w:t>برای اعضای هیات علمی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طی دو سال اخیر </w:t>
      </w:r>
      <w:r w:rsidRPr="00F62B91">
        <w:rPr>
          <w:rFonts w:cs="B Nazanin" w:hint="cs"/>
          <w:sz w:val="24"/>
          <w:szCs w:val="24"/>
          <w:rtl/>
          <w:lang w:bidi="fa-IR"/>
        </w:rPr>
        <w:t>در بازه زمانی (23سپتامبر2022) 1/7/1401 لغایت (23 سپتامبر202</w:t>
      </w:r>
      <w:r>
        <w:rPr>
          <w:rFonts w:cs="B Nazanin" w:hint="cs"/>
          <w:sz w:val="24"/>
          <w:szCs w:val="24"/>
          <w:rtl/>
          <w:lang w:bidi="fa-IR"/>
        </w:rPr>
        <w:t>4</w:t>
      </w:r>
      <w:r w:rsidRPr="00F62B91">
        <w:rPr>
          <w:rFonts w:cs="B Nazanin" w:hint="cs"/>
          <w:sz w:val="24"/>
          <w:szCs w:val="24"/>
          <w:rtl/>
          <w:lang w:bidi="fa-IR"/>
        </w:rPr>
        <w:t>) 31/6/140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و با افیلیشن (</w:t>
      </w:r>
      <w:r w:rsidRPr="00F62B91">
        <w:rPr>
          <w:rFonts w:cs="B Nazanin"/>
          <w:sz w:val="24"/>
          <w:szCs w:val="24"/>
          <w:lang w:bidi="fa-IR"/>
        </w:rPr>
        <w:t>Affiliation</w:t>
      </w:r>
      <w:r w:rsidRPr="00F62B91">
        <w:rPr>
          <w:rFonts w:cs="B Nazanin" w:hint="cs"/>
          <w:sz w:val="24"/>
          <w:szCs w:val="24"/>
          <w:rtl/>
          <w:lang w:bidi="fa-IR"/>
        </w:rPr>
        <w:t>) صحیح دانشگاه عل</w:t>
      </w:r>
      <w:r>
        <w:rPr>
          <w:rFonts w:cs="B Nazanin" w:hint="cs"/>
          <w:sz w:val="24"/>
          <w:szCs w:val="24"/>
          <w:rtl/>
          <w:lang w:bidi="fa-IR"/>
        </w:rPr>
        <w:t>وم پزشکی قم به ثبت رسیده باشند. برای محققین غیر هیات علمی و دانشجویان بازه زمانی یک سال اخیر (23 سپتامبر2023) 1/7/1402 لغایت (23 سپتامبر2024) 31 /6/ 1403 و با افیلیشن صحیح دانشگاه علوم پزشکی قم چاپ شده باشد.</w:t>
      </w:r>
    </w:p>
    <w:p w14:paraId="40C6A4CA" w14:textId="41FE98DD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شرط ورود برای اعضای هیأت علمی مشمول این آیین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نامه چاپ حداقل یک مقاله در مجلات انگلیسی زبان ایندکس شده در نمایه </w:t>
      </w:r>
      <w:r w:rsidRPr="00F62B91">
        <w:rPr>
          <w:rFonts w:cs="B Nazanin"/>
          <w:sz w:val="24"/>
          <w:szCs w:val="24"/>
          <w:lang w:bidi="fa-IR"/>
        </w:rPr>
        <w:t>ISI</w:t>
      </w:r>
      <w:r>
        <w:rPr>
          <w:rFonts w:cs="B Nazanin"/>
          <w:sz w:val="24"/>
          <w:szCs w:val="24"/>
          <w:lang w:bidi="fa-IR"/>
        </w:rPr>
        <w:t xml:space="preserve"> </w:t>
      </w:r>
      <w:r w:rsidRPr="00F62B91">
        <w:rPr>
          <w:rFonts w:cs="B Nazanin"/>
          <w:sz w:val="24"/>
          <w:szCs w:val="24"/>
          <w:lang w:bidi="fa-IR"/>
        </w:rPr>
        <w:t>(web of science)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2B91">
        <w:rPr>
          <w:rFonts w:cs="B Nazanin"/>
          <w:sz w:val="24"/>
          <w:szCs w:val="24"/>
          <w:lang w:bidi="fa-IR"/>
        </w:rPr>
        <w:t>/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2B91">
        <w:rPr>
          <w:rFonts w:cs="B Nazanin"/>
          <w:sz w:val="24"/>
          <w:szCs w:val="24"/>
          <w:lang w:bidi="fa-IR"/>
        </w:rPr>
        <w:t xml:space="preserve"> Scopus /PubMed</w:t>
      </w:r>
      <w:r w:rsidRPr="00F62B91">
        <w:rPr>
          <w:rFonts w:cs="B Nazanin" w:hint="cs"/>
          <w:sz w:val="24"/>
          <w:szCs w:val="24"/>
          <w:rtl/>
          <w:lang w:bidi="fa-IR"/>
        </w:rPr>
        <w:t>به عنوان نویسنده مسئول یا نویسنده اول می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>باشد.</w:t>
      </w:r>
    </w:p>
    <w:p w14:paraId="1FACAF1A" w14:textId="77777777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لازم به ذکر است، پژوهشگران محترم می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توانند در 2 بخش پژوهشگر برتر دانشگاه، فناور برتر دانشگاه با هم رقابت نمایند. </w:t>
      </w:r>
    </w:p>
    <w:p w14:paraId="3EC64A7E" w14:textId="7733B1A6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پژوهشگر جوان</w:t>
      </w:r>
      <w:r w:rsidR="001C7123">
        <w:rPr>
          <w:rFonts w:cs="B Nazanin" w:hint="cs"/>
          <w:sz w:val="24"/>
          <w:szCs w:val="24"/>
          <w:rtl/>
          <w:lang w:bidi="fa-IR"/>
        </w:rPr>
        <w:t xml:space="preserve"> هیات علمی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با حداقل سه سال سابقه یا کمتر و مقالات بایستی با (</w:t>
      </w:r>
      <w:r w:rsidRPr="00F62B91">
        <w:rPr>
          <w:rFonts w:cs="B Nazanin"/>
          <w:sz w:val="24"/>
          <w:szCs w:val="24"/>
          <w:lang w:bidi="fa-IR"/>
        </w:rPr>
        <w:t>Affiliation</w:t>
      </w:r>
      <w:r w:rsidRPr="00F62B91">
        <w:rPr>
          <w:rFonts w:cs="B Nazanin" w:hint="cs"/>
          <w:sz w:val="24"/>
          <w:szCs w:val="24"/>
          <w:rtl/>
          <w:lang w:bidi="fa-IR"/>
        </w:rPr>
        <w:t>) قم باشند.</w:t>
      </w:r>
      <w:r>
        <w:rPr>
          <w:rFonts w:cs="B Nazanin" w:hint="cs"/>
          <w:sz w:val="24"/>
          <w:szCs w:val="24"/>
          <w:rtl/>
          <w:lang w:bidi="fa-IR"/>
        </w:rPr>
        <w:t xml:space="preserve"> شرط ورود به فرایند بررسی مدارک حداقل10 امتیاز مقاله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14:paraId="582499A4" w14:textId="77777777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b/>
          <w:bCs/>
          <w:sz w:val="24"/>
          <w:szCs w:val="24"/>
          <w:lang w:bidi="fa-IR"/>
        </w:rPr>
      </w:pPr>
      <w:r w:rsidRPr="00F62B91">
        <w:rPr>
          <w:rFonts w:cs="B Nazanin" w:hint="cs"/>
          <w:b/>
          <w:bCs/>
          <w:sz w:val="24"/>
          <w:szCs w:val="24"/>
          <w:rtl/>
          <w:lang w:bidi="fa-IR"/>
        </w:rPr>
        <w:t>تکمیل فرم ثبت</w:t>
      </w:r>
      <w:r w:rsidRPr="00F62B91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b/>
          <w:bCs/>
          <w:sz w:val="24"/>
          <w:szCs w:val="24"/>
          <w:rtl/>
          <w:lang w:bidi="fa-IR"/>
        </w:rPr>
        <w:t>نام در بخش</w:t>
      </w:r>
      <w:r w:rsidRPr="00F62B91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b/>
          <w:bCs/>
          <w:sz w:val="24"/>
          <w:szCs w:val="24"/>
          <w:rtl/>
          <w:lang w:bidi="fa-IR"/>
        </w:rPr>
        <w:t>های مختلف جشنواره هفته پژوهش، برای پژوهشگران متقاضی الزامی است و به مدارک واصله بدون تکمیل فرم مربوطه ترتیب اثری داده نخواهد شد.( فایل پیوست)</w:t>
      </w:r>
    </w:p>
    <w:p w14:paraId="0F270891" w14:textId="77777777" w:rsidR="007A3C8D" w:rsidRPr="00F62B91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 w:rsidRPr="00F62B91">
        <w:rPr>
          <w:rFonts w:cs="B Nazanin" w:hint="cs"/>
          <w:sz w:val="24"/>
          <w:szCs w:val="24"/>
          <w:rtl/>
          <w:lang w:bidi="fa-IR"/>
        </w:rPr>
        <w:t>پژوهشگران نفرات برتر دانشگاهی و دانشکده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>ای هفته پژوهش دو سال</w:t>
      </w:r>
      <w:r w:rsidRPr="00F62B91">
        <w:rPr>
          <w:rFonts w:cs="B Nazanin"/>
          <w:sz w:val="24"/>
          <w:szCs w:val="24"/>
          <w:rtl/>
          <w:lang w:bidi="fa-IR"/>
        </w:rPr>
        <w:softHyphen/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قبل </w:t>
      </w:r>
      <w:r>
        <w:rPr>
          <w:rFonts w:cs="B Nazanin" w:hint="cs"/>
          <w:sz w:val="24"/>
          <w:szCs w:val="24"/>
          <w:rtl/>
          <w:lang w:bidi="fa-IR"/>
        </w:rPr>
        <w:t>مجاز به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 شرکت در جشنواره هفته پژوهش 140</w:t>
      </w:r>
      <w:r>
        <w:rPr>
          <w:rFonts w:cs="B Nazanin" w:hint="cs"/>
          <w:sz w:val="24"/>
          <w:szCs w:val="24"/>
          <w:rtl/>
          <w:lang w:bidi="fa-IR"/>
        </w:rPr>
        <w:t>3نمی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باشند</w:t>
      </w:r>
      <w:r w:rsidRPr="00F62B9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678049F0" w14:textId="77777777" w:rsidR="007A3C8D" w:rsidRPr="0015601F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lang w:bidi="fa-IR"/>
        </w:rPr>
      </w:pPr>
      <w:r w:rsidRPr="00F62B91">
        <w:rPr>
          <w:rFonts w:cs="B Nazanin" w:hint="cs"/>
          <w:b/>
          <w:bCs/>
          <w:rtl/>
          <w:lang w:bidi="fa-IR"/>
        </w:rPr>
        <w:t>یادآور می</w:t>
      </w:r>
      <w:r w:rsidRPr="00F62B91">
        <w:rPr>
          <w:rFonts w:cs="B Nazanin"/>
          <w:b/>
          <w:bCs/>
          <w:rtl/>
          <w:lang w:bidi="fa-IR"/>
        </w:rPr>
        <w:softHyphen/>
      </w:r>
      <w:r w:rsidRPr="00F62B91">
        <w:rPr>
          <w:rFonts w:cs="B Nazanin" w:hint="cs"/>
          <w:b/>
          <w:bCs/>
          <w:rtl/>
          <w:lang w:bidi="fa-IR"/>
        </w:rPr>
        <w:t xml:space="preserve">گردد مقالات باید به صورت قطعی منتشر شده باشند و ارائه پذیرش مقاله </w:t>
      </w:r>
      <w:r w:rsidRPr="00F62B91">
        <w:rPr>
          <w:rFonts w:cs="B Nazanin"/>
          <w:b/>
          <w:bCs/>
          <w:lang w:bidi="fa-IR"/>
        </w:rPr>
        <w:t>Acceptance</w:t>
      </w:r>
      <w:r w:rsidRPr="00F62B91">
        <w:rPr>
          <w:rFonts w:cs="B Nazanin" w:hint="cs"/>
          <w:b/>
          <w:bCs/>
          <w:rtl/>
          <w:lang w:bidi="fa-IR"/>
        </w:rPr>
        <w:t xml:space="preserve"> مورد قبول نیست. یعنی اینکه به مقالات</w:t>
      </w:r>
      <w:r w:rsidRPr="00F62B91">
        <w:rPr>
          <w:rFonts w:cs="B Nazanin"/>
          <w:b/>
          <w:bCs/>
          <w:lang w:bidi="fa-IR"/>
        </w:rPr>
        <w:t>Early Access</w:t>
      </w:r>
      <w:r w:rsidRPr="00F62B91">
        <w:rPr>
          <w:rFonts w:cs="B Nazanin" w:hint="cs"/>
          <w:b/>
          <w:bCs/>
          <w:rtl/>
          <w:lang w:bidi="fa-IR"/>
        </w:rPr>
        <w:t xml:space="preserve"> در نمایه استنادی </w:t>
      </w:r>
      <w:r w:rsidRPr="00F62B91">
        <w:rPr>
          <w:rFonts w:cs="B Nazanin"/>
          <w:b/>
          <w:bCs/>
          <w:lang w:bidi="fa-IR"/>
        </w:rPr>
        <w:t>ISI</w:t>
      </w:r>
      <w:r w:rsidRPr="00F62B91">
        <w:rPr>
          <w:rFonts w:cs="B Nazanin" w:hint="cs"/>
          <w:b/>
          <w:bCs/>
          <w:rtl/>
          <w:lang w:bidi="fa-IR"/>
        </w:rPr>
        <w:t xml:space="preserve">، مقالات </w:t>
      </w:r>
      <w:r w:rsidRPr="00F62B91">
        <w:rPr>
          <w:rFonts w:cs="B Nazanin"/>
          <w:b/>
          <w:bCs/>
          <w:lang w:bidi="fa-IR"/>
        </w:rPr>
        <w:t>Ahead Of Print</w:t>
      </w:r>
      <w:r w:rsidRPr="00F62B91">
        <w:rPr>
          <w:rFonts w:cs="B Nazanin" w:hint="cs"/>
          <w:b/>
          <w:bCs/>
          <w:rtl/>
          <w:lang w:bidi="fa-IR"/>
        </w:rPr>
        <w:t xml:space="preserve"> در پایگاه اطلاعاتی </w:t>
      </w:r>
      <w:r w:rsidRPr="00F62B91">
        <w:rPr>
          <w:rFonts w:cs="B Nazanin"/>
          <w:b/>
          <w:bCs/>
          <w:lang w:bidi="fa-IR"/>
        </w:rPr>
        <w:t xml:space="preserve"> PubMed </w:t>
      </w:r>
      <w:r w:rsidRPr="00F62B91">
        <w:rPr>
          <w:rFonts w:cs="B Nazanin" w:hint="cs"/>
          <w:b/>
          <w:bCs/>
          <w:rtl/>
          <w:lang w:bidi="fa-IR"/>
        </w:rPr>
        <w:t xml:space="preserve"> و مقالات</w:t>
      </w:r>
      <w:r w:rsidRPr="00F62B91">
        <w:rPr>
          <w:rFonts w:cs="B Nazanin"/>
          <w:b/>
          <w:bCs/>
          <w:lang w:bidi="fa-IR"/>
        </w:rPr>
        <w:t xml:space="preserve"> Article in Press</w:t>
      </w:r>
      <w:r w:rsidRPr="00F62B91">
        <w:rPr>
          <w:rFonts w:cs="B Nazanin" w:hint="cs"/>
          <w:b/>
          <w:bCs/>
          <w:rtl/>
          <w:lang w:bidi="fa-IR"/>
        </w:rPr>
        <w:t xml:space="preserve"> در نمایه استنادی </w:t>
      </w:r>
      <w:r w:rsidRPr="00F62B91">
        <w:rPr>
          <w:rFonts w:cs="B Nazanin"/>
          <w:b/>
          <w:bCs/>
          <w:lang w:bidi="fa-IR"/>
        </w:rPr>
        <w:t>Scopus</w:t>
      </w:r>
      <w:r w:rsidRPr="00F62B91">
        <w:rPr>
          <w:rFonts w:cs="B Nazanin" w:hint="cs"/>
          <w:b/>
          <w:bCs/>
          <w:rtl/>
          <w:lang w:bidi="fa-IR"/>
        </w:rPr>
        <w:t xml:space="preserve"> امتیاز تعلق نمی</w:t>
      </w:r>
      <w:r w:rsidRPr="00F62B91">
        <w:rPr>
          <w:rFonts w:cs="B Nazanin"/>
          <w:b/>
          <w:bCs/>
          <w:rtl/>
          <w:lang w:bidi="fa-IR"/>
        </w:rPr>
        <w:softHyphen/>
      </w:r>
      <w:r w:rsidRPr="00F62B91">
        <w:rPr>
          <w:rFonts w:cs="B Nazanin" w:hint="cs"/>
          <w:b/>
          <w:bCs/>
          <w:rtl/>
          <w:lang w:bidi="fa-IR"/>
        </w:rPr>
        <w:t>گیرد.</w:t>
      </w:r>
    </w:p>
    <w:p w14:paraId="3FA15CEC" w14:textId="77777777" w:rsidR="007A3C8D" w:rsidRPr="002E1BFC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b/>
          <w:bCs/>
          <w:sz w:val="24"/>
          <w:szCs w:val="24"/>
          <w:lang w:bidi="fa-IR"/>
        </w:rPr>
      </w:pPr>
      <w:r w:rsidRPr="002E1BFC">
        <w:rPr>
          <w:rFonts w:cs="B Nazanin" w:hint="cs"/>
          <w:b/>
          <w:bCs/>
          <w:sz w:val="24"/>
          <w:szCs w:val="24"/>
          <w:rtl/>
          <w:lang w:bidi="fa-IR"/>
        </w:rPr>
        <w:t>حداقل امتیاز لازم جهت ورود به فرایند بررسی مدارک:</w:t>
      </w:r>
    </w:p>
    <w:p w14:paraId="2C769051" w14:textId="230E4675" w:rsidR="007A3C8D" w:rsidRDefault="00ED3CFC" w:rsidP="00267C55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7A3C8D">
        <w:rPr>
          <w:rFonts w:cs="B Nazanin" w:hint="cs"/>
          <w:sz w:val="24"/>
          <w:szCs w:val="24"/>
          <w:rtl/>
          <w:lang w:bidi="fa-IR"/>
        </w:rPr>
        <w:t xml:space="preserve">پژوهشگر </w:t>
      </w:r>
      <w:r w:rsidR="00BD0E12">
        <w:rPr>
          <w:rFonts w:cs="B Nazanin" w:hint="cs"/>
          <w:sz w:val="24"/>
          <w:szCs w:val="24"/>
          <w:rtl/>
          <w:lang w:bidi="fa-IR"/>
        </w:rPr>
        <w:t xml:space="preserve">برتر عضو </w:t>
      </w:r>
      <w:r w:rsidR="007A3C8D">
        <w:rPr>
          <w:rFonts w:cs="B Nazanin" w:hint="cs"/>
          <w:sz w:val="24"/>
          <w:szCs w:val="24"/>
          <w:rtl/>
          <w:lang w:bidi="fa-IR"/>
        </w:rPr>
        <w:t>هیات علمی آموزشی</w:t>
      </w:r>
      <w:r w:rsidR="00736E92">
        <w:rPr>
          <w:rFonts w:cs="B Nazanin" w:hint="cs"/>
          <w:sz w:val="24"/>
          <w:szCs w:val="24"/>
          <w:rtl/>
          <w:lang w:bidi="fa-IR"/>
        </w:rPr>
        <w:t>،</w:t>
      </w:r>
      <w:r w:rsidR="007A3C8D">
        <w:rPr>
          <w:rFonts w:cs="B Nazanin" w:hint="cs"/>
          <w:sz w:val="24"/>
          <w:szCs w:val="24"/>
          <w:rtl/>
          <w:lang w:bidi="fa-IR"/>
        </w:rPr>
        <w:t xml:space="preserve"> 10 امتیاز </w:t>
      </w:r>
      <w:r w:rsidR="00BD0E12">
        <w:rPr>
          <w:rFonts w:cs="B Nazanin" w:hint="cs"/>
          <w:sz w:val="24"/>
          <w:szCs w:val="24"/>
          <w:rtl/>
          <w:lang w:bidi="fa-IR"/>
        </w:rPr>
        <w:t>می</w:t>
      </w:r>
      <w:r w:rsidR="00BD0E12">
        <w:rPr>
          <w:rFonts w:cs="B Nazanin"/>
          <w:sz w:val="24"/>
          <w:szCs w:val="24"/>
          <w:rtl/>
          <w:lang w:bidi="fa-IR"/>
        </w:rPr>
        <w:softHyphen/>
      </w:r>
      <w:r w:rsidR="00BD0E12">
        <w:rPr>
          <w:rFonts w:cs="B Nazanin" w:hint="cs"/>
          <w:sz w:val="24"/>
          <w:szCs w:val="24"/>
          <w:rtl/>
          <w:lang w:bidi="fa-IR"/>
        </w:rPr>
        <w:t>باشد. از این امتیاز</w:t>
      </w:r>
      <w:r w:rsidR="00736E92">
        <w:rPr>
          <w:rFonts w:cs="B Nazanin" w:hint="cs"/>
          <w:sz w:val="24"/>
          <w:szCs w:val="24"/>
          <w:rtl/>
          <w:lang w:bidi="fa-IR"/>
        </w:rPr>
        <w:t>،</w:t>
      </w:r>
      <w:r w:rsidR="00E37A38">
        <w:rPr>
          <w:rFonts w:cs="B Nazanin" w:hint="cs"/>
          <w:sz w:val="24"/>
          <w:szCs w:val="24"/>
          <w:rtl/>
          <w:lang w:bidi="fa-IR"/>
        </w:rPr>
        <w:t xml:space="preserve"> محقق </w:t>
      </w:r>
      <w:r w:rsidR="00B859E0">
        <w:rPr>
          <w:rFonts w:cs="B Nazanin" w:hint="cs"/>
          <w:sz w:val="24"/>
          <w:szCs w:val="24"/>
          <w:rtl/>
          <w:lang w:bidi="fa-IR"/>
        </w:rPr>
        <w:t xml:space="preserve">بایستی </w:t>
      </w:r>
      <w:r w:rsidR="00A20587">
        <w:rPr>
          <w:rFonts w:cs="B Nazanin" w:hint="cs"/>
          <w:sz w:val="24"/>
          <w:szCs w:val="24"/>
          <w:rtl/>
          <w:lang w:bidi="fa-IR"/>
        </w:rPr>
        <w:t>حداقل 4 امتیاز</w:t>
      </w:r>
      <w:r w:rsidR="00BD0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67C5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BD0E12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F52CAC">
        <w:rPr>
          <w:rFonts w:cs="B Nazanin" w:hint="cs"/>
          <w:sz w:val="24"/>
          <w:szCs w:val="24"/>
          <w:rtl/>
          <w:lang w:bidi="fa-IR"/>
        </w:rPr>
        <w:t xml:space="preserve">عنوان </w:t>
      </w:r>
      <w:r w:rsidR="000F752D">
        <w:rPr>
          <w:rFonts w:cs="B Nazanin" w:hint="cs"/>
          <w:sz w:val="24"/>
          <w:szCs w:val="24"/>
          <w:rtl/>
          <w:lang w:bidi="fa-IR"/>
        </w:rPr>
        <w:t xml:space="preserve">نویسنده اول یا مسئول </w:t>
      </w:r>
      <w:r w:rsidR="00E37A38">
        <w:rPr>
          <w:rFonts w:cs="B Nazanin" w:hint="cs"/>
          <w:sz w:val="24"/>
          <w:szCs w:val="24"/>
          <w:rtl/>
          <w:lang w:bidi="fa-IR"/>
        </w:rPr>
        <w:t>(</w:t>
      </w:r>
      <w:r w:rsidR="000F752D">
        <w:rPr>
          <w:rFonts w:cs="B Nazanin" w:hint="cs"/>
          <w:sz w:val="24"/>
          <w:szCs w:val="24"/>
          <w:rtl/>
          <w:lang w:bidi="fa-IR"/>
        </w:rPr>
        <w:t>در پایگاه</w:t>
      </w:r>
      <w:r w:rsidR="000F752D">
        <w:rPr>
          <w:rFonts w:cs="B Nazanin"/>
          <w:sz w:val="24"/>
          <w:szCs w:val="24"/>
          <w:rtl/>
          <w:lang w:bidi="fa-IR"/>
        </w:rPr>
        <w:softHyphen/>
      </w:r>
      <w:r w:rsidR="000F752D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0F752D">
        <w:rPr>
          <w:rFonts w:cs="B Nazanin"/>
          <w:sz w:val="24"/>
          <w:szCs w:val="24"/>
          <w:lang w:bidi="fa-IR"/>
        </w:rPr>
        <w:t>Scopus</w:t>
      </w:r>
      <w:r w:rsidR="000F752D">
        <w:rPr>
          <w:rFonts w:cs="B Nazanin" w:hint="cs"/>
          <w:sz w:val="24"/>
          <w:szCs w:val="24"/>
          <w:rtl/>
          <w:lang w:bidi="fa-IR"/>
        </w:rPr>
        <w:t xml:space="preserve"> به بالا</w:t>
      </w:r>
      <w:r w:rsidR="00A205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0E12">
        <w:rPr>
          <w:rFonts w:cs="B Nazanin" w:hint="cs"/>
          <w:sz w:val="24"/>
          <w:szCs w:val="24"/>
          <w:rtl/>
          <w:lang w:bidi="fa-IR"/>
        </w:rPr>
        <w:t>چاپ شده</w:t>
      </w:r>
      <w:r w:rsidR="00E37A38">
        <w:rPr>
          <w:rFonts w:cs="B Nazanin" w:hint="cs"/>
          <w:sz w:val="24"/>
          <w:szCs w:val="24"/>
          <w:rtl/>
          <w:lang w:bidi="fa-IR"/>
        </w:rPr>
        <w:t>)</w:t>
      </w:r>
      <w:r w:rsidR="00BD0E1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52CAC">
        <w:rPr>
          <w:rFonts w:cs="B Nazanin" w:hint="cs"/>
          <w:sz w:val="24"/>
          <w:szCs w:val="24"/>
          <w:rtl/>
          <w:lang w:bidi="fa-IR"/>
        </w:rPr>
        <w:t>کسب نماید.</w:t>
      </w:r>
    </w:p>
    <w:p w14:paraId="5B8B514F" w14:textId="75B1CB52" w:rsidR="007A3C8D" w:rsidRDefault="00ED3CFC" w:rsidP="00267C55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7A3C8D">
        <w:rPr>
          <w:rFonts w:cs="B Nazanin" w:hint="cs"/>
          <w:sz w:val="24"/>
          <w:szCs w:val="24"/>
          <w:rtl/>
          <w:lang w:bidi="fa-IR"/>
        </w:rPr>
        <w:t>پژوهشگر هیات علمی</w:t>
      </w:r>
      <w:r w:rsidR="007A3C8D" w:rsidRPr="00D937DF">
        <w:rPr>
          <w:rFonts w:cs="B Nazanin" w:hint="cs"/>
          <w:sz w:val="24"/>
          <w:szCs w:val="24"/>
          <w:rtl/>
          <w:lang w:bidi="fa-IR"/>
        </w:rPr>
        <w:t xml:space="preserve"> پژوهشی و اپیدمیولوژی و آمار</w:t>
      </w:r>
      <w:r w:rsidR="007A3C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809">
        <w:rPr>
          <w:rFonts w:cs="B Nazanin" w:hint="cs"/>
          <w:sz w:val="24"/>
          <w:szCs w:val="24"/>
          <w:rtl/>
          <w:lang w:bidi="fa-IR"/>
        </w:rPr>
        <w:t xml:space="preserve">برتر </w:t>
      </w:r>
      <w:r w:rsidR="007A3C8D">
        <w:rPr>
          <w:rFonts w:cs="B Nazanin" w:hint="cs"/>
          <w:sz w:val="24"/>
          <w:szCs w:val="24"/>
          <w:rtl/>
          <w:lang w:bidi="fa-IR"/>
        </w:rPr>
        <w:t>20 امتیاز</w:t>
      </w:r>
      <w:r w:rsidR="00E37A38">
        <w:rPr>
          <w:rFonts w:cs="B Nazanin" w:hint="cs"/>
          <w:sz w:val="24"/>
          <w:szCs w:val="24"/>
          <w:rtl/>
          <w:lang w:bidi="fa-IR"/>
        </w:rPr>
        <w:t>، محقق</w:t>
      </w:r>
      <w:r w:rsidR="00B859E0">
        <w:rPr>
          <w:rFonts w:cs="B Nazanin" w:hint="cs"/>
          <w:sz w:val="24"/>
          <w:szCs w:val="24"/>
          <w:rtl/>
          <w:lang w:bidi="fa-IR"/>
        </w:rPr>
        <w:t xml:space="preserve"> بایستی</w:t>
      </w:r>
      <w:r w:rsidR="00605F59">
        <w:rPr>
          <w:rFonts w:cs="B Nazanin" w:hint="cs"/>
          <w:sz w:val="24"/>
          <w:szCs w:val="24"/>
          <w:rtl/>
          <w:lang w:bidi="fa-IR"/>
        </w:rPr>
        <w:t xml:space="preserve"> حداقل10 امتیاز </w:t>
      </w:r>
      <w:r w:rsidR="00267C5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E37A38">
        <w:rPr>
          <w:rFonts w:cs="B Nazanin" w:hint="cs"/>
          <w:sz w:val="24"/>
          <w:szCs w:val="24"/>
          <w:rtl/>
          <w:lang w:bidi="fa-IR"/>
        </w:rPr>
        <w:t xml:space="preserve">به عنوان </w:t>
      </w:r>
      <w:r w:rsidR="007A3C8D">
        <w:rPr>
          <w:rFonts w:cs="B Nazanin" w:hint="cs"/>
          <w:sz w:val="24"/>
          <w:szCs w:val="24"/>
          <w:rtl/>
          <w:lang w:bidi="fa-IR"/>
        </w:rPr>
        <w:t xml:space="preserve">نویسنده اول یا مسئول </w:t>
      </w:r>
      <w:r w:rsidR="00E37A38">
        <w:rPr>
          <w:rFonts w:cs="B Nazanin" w:hint="cs"/>
          <w:sz w:val="24"/>
          <w:szCs w:val="24"/>
          <w:rtl/>
          <w:lang w:bidi="fa-IR"/>
        </w:rPr>
        <w:t>(</w:t>
      </w:r>
      <w:r w:rsidR="00605F59">
        <w:rPr>
          <w:rFonts w:cs="B Nazanin" w:hint="cs"/>
          <w:sz w:val="24"/>
          <w:szCs w:val="24"/>
          <w:rtl/>
          <w:lang w:bidi="fa-IR"/>
        </w:rPr>
        <w:t xml:space="preserve">در پایگاه های </w:t>
      </w:r>
      <w:r w:rsidR="008E1DA5">
        <w:rPr>
          <w:rFonts w:cs="B Nazanin"/>
          <w:sz w:val="24"/>
          <w:szCs w:val="24"/>
          <w:lang w:bidi="fa-IR"/>
        </w:rPr>
        <w:t>Scopus</w:t>
      </w:r>
      <w:r w:rsidR="00CF1059">
        <w:rPr>
          <w:rFonts w:cs="B Nazanin" w:hint="cs"/>
          <w:sz w:val="24"/>
          <w:szCs w:val="24"/>
          <w:rtl/>
          <w:lang w:bidi="fa-IR"/>
        </w:rPr>
        <w:t xml:space="preserve"> به بالا چاپ شده</w:t>
      </w:r>
      <w:r w:rsidR="00E37A38">
        <w:rPr>
          <w:rFonts w:cs="B Nazanin" w:hint="cs"/>
          <w:sz w:val="24"/>
          <w:szCs w:val="24"/>
          <w:rtl/>
          <w:lang w:bidi="fa-IR"/>
        </w:rPr>
        <w:t>)،</w:t>
      </w:r>
      <w:r w:rsidR="00CF10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1C0C">
        <w:rPr>
          <w:rFonts w:cs="B Nazanin" w:hint="cs"/>
          <w:sz w:val="24"/>
          <w:szCs w:val="24"/>
          <w:rtl/>
          <w:lang w:bidi="fa-IR"/>
        </w:rPr>
        <w:t>کسب نمایند.</w:t>
      </w:r>
    </w:p>
    <w:p w14:paraId="0ABB3465" w14:textId="6A817435" w:rsidR="007A3C8D" w:rsidRDefault="007A3C8D" w:rsidP="003B32CB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برتر غیر هیات علمی 5 امتیاز مقاله</w:t>
      </w:r>
      <w:r w:rsidR="003B32CB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3B32CB">
        <w:rPr>
          <w:rFonts w:cs="B Nazanin"/>
          <w:sz w:val="24"/>
          <w:szCs w:val="24"/>
          <w:rtl/>
          <w:lang w:bidi="fa-IR"/>
        </w:rPr>
        <w:softHyphen/>
      </w:r>
      <w:r w:rsidR="003B32CB">
        <w:rPr>
          <w:rFonts w:cs="B Nazanin" w:hint="cs"/>
          <w:sz w:val="24"/>
          <w:szCs w:val="24"/>
          <w:rtl/>
          <w:lang w:bidi="fa-IR"/>
        </w:rPr>
        <w:t>باشد.</w:t>
      </w:r>
    </w:p>
    <w:p w14:paraId="4AD5C15C" w14:textId="77777777" w:rsidR="007A3C8D" w:rsidRDefault="007A3C8D" w:rsidP="007A3C8D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برتر دانشجویی 3 امتیاز مقاله</w:t>
      </w:r>
      <w:r w:rsidRPr="00F5610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14:paraId="0567C8E2" w14:textId="77777777" w:rsidR="007A3C8D" w:rsidRPr="00E84CBC" w:rsidRDefault="007A3C8D" w:rsidP="007A3C8D">
      <w:pPr>
        <w:pStyle w:val="ListParagraph"/>
        <w:numPr>
          <w:ilvl w:val="0"/>
          <w:numId w:val="3"/>
        </w:numPr>
        <w:bidi/>
        <w:ind w:left="540"/>
        <w:jc w:val="both"/>
        <w:rPr>
          <w:rFonts w:cs="B Nazanin"/>
          <w:b/>
          <w:bCs/>
          <w:sz w:val="24"/>
          <w:szCs w:val="24"/>
          <w:lang w:bidi="fa-IR"/>
        </w:rPr>
      </w:pPr>
      <w:r w:rsidRPr="00E84CBC">
        <w:rPr>
          <w:rFonts w:cs="B Nazanin" w:hint="cs"/>
          <w:b/>
          <w:bCs/>
          <w:sz w:val="24"/>
          <w:szCs w:val="24"/>
          <w:rtl/>
          <w:lang w:bidi="fa-IR"/>
        </w:rPr>
        <w:t>نحوه ارسال مدارک و مستندات پژوهشگران و فناوران</w:t>
      </w:r>
    </w:p>
    <w:p w14:paraId="79922D23" w14:textId="5803120D" w:rsidR="007A3C8D" w:rsidRDefault="007A3C8D" w:rsidP="007A3C8D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لوح فشرده</w:t>
      </w:r>
      <w:r w:rsidR="00EF0D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) </w:t>
      </w:r>
    </w:p>
    <w:p w14:paraId="68499F68" w14:textId="06D2060D" w:rsidR="00E867D8" w:rsidRDefault="007A3C8D" w:rsidP="001C7123">
      <w:pPr>
        <w:pStyle w:val="ListParagraph"/>
        <w:numPr>
          <w:ilvl w:val="0"/>
          <w:numId w:val="15"/>
        </w:numPr>
        <w:bidi/>
        <w:ind w:lef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آدرس: قم، صفاشهر، خیابان جهاد دانشگاهی، کوچه شهید محمد مهدی لطفی نیاسر(کوچه4)- پلاک 83 کد پستی3716993456. طبقه سوم واحد علم سنجی</w:t>
      </w:r>
    </w:p>
    <w:p w14:paraId="45D91610" w14:textId="77777777" w:rsidR="003E23EE" w:rsidRPr="001C7123" w:rsidRDefault="003E23EE" w:rsidP="003E23EE">
      <w:pPr>
        <w:pStyle w:val="ListParagraph"/>
        <w:bidi/>
        <w:ind w:left="540"/>
        <w:jc w:val="both"/>
        <w:rPr>
          <w:rFonts w:cs="B Nazanin"/>
          <w:sz w:val="24"/>
          <w:szCs w:val="24"/>
          <w:rtl/>
          <w:lang w:bidi="fa-IR"/>
        </w:rPr>
      </w:pPr>
    </w:p>
    <w:p w14:paraId="182441C4" w14:textId="148567E6" w:rsidR="00A37E01" w:rsidRPr="00851D16" w:rsidRDefault="00E867D8" w:rsidP="00461D3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5D39AF" w:rsidRPr="00851D16">
        <w:rPr>
          <w:rFonts w:cs="B Nazanin" w:hint="cs"/>
          <w:b/>
          <w:bCs/>
          <w:sz w:val="28"/>
          <w:szCs w:val="28"/>
          <w:rtl/>
          <w:lang w:bidi="fa-IR"/>
        </w:rPr>
        <w:t>) شیوه انتخاب پژوهشگران برتر دانشگاه</w:t>
      </w:r>
    </w:p>
    <w:p w14:paraId="2A0ACD58" w14:textId="1272FEB0" w:rsidR="00B96528" w:rsidRPr="00D9362E" w:rsidRDefault="005D39AF" w:rsidP="00F73C0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خصوص شیوه انتخاب پژوهشگران برتر هفته پژوهش سال140</w:t>
      </w:r>
      <w:r w:rsidR="00F73C06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توجه اساتید و پژوهشگران محترم را به نکات زیر جلب می</w:t>
      </w:r>
      <w:r w:rsidR="00974DA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نماید.</w:t>
      </w:r>
    </w:p>
    <w:p w14:paraId="2B40D912" w14:textId="73C533A0" w:rsidR="00ED43E5" w:rsidRPr="006B573B" w:rsidRDefault="00ED43E5" w:rsidP="007B2D0B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B573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منتخبین در سطح دانشگاه</w:t>
      </w:r>
    </w:p>
    <w:p w14:paraId="1154FD54" w14:textId="1F7749EF" w:rsidR="00B96528" w:rsidRDefault="00B96528" w:rsidP="00B96528">
      <w:pPr>
        <w:bidi/>
        <w:rPr>
          <w:rFonts w:cs="B Nazanin"/>
          <w:sz w:val="28"/>
          <w:szCs w:val="28"/>
          <w:rtl/>
          <w:lang w:bidi="fa-IR"/>
        </w:rPr>
      </w:pPr>
      <w:r w:rsidRPr="00B96528">
        <w:rPr>
          <w:rFonts w:cs="B Nazanin" w:hint="cs"/>
          <w:sz w:val="28"/>
          <w:szCs w:val="28"/>
          <w:rtl/>
          <w:lang w:bidi="fa-IR"/>
        </w:rPr>
        <w:t>در سال جاری منطبق بر نظر شورای راهبردی و سیاست گذاری برگزاری هفته پژوهش دسته بندی منتخبین به شرح ذیل خواهد بود:</w:t>
      </w:r>
    </w:p>
    <w:p w14:paraId="3D608F14" w14:textId="09CBB8C1" w:rsidR="00F06C59" w:rsidRPr="007F416B" w:rsidRDefault="00F06C59" w:rsidP="007B2D0B">
      <w:pPr>
        <w:pStyle w:val="ListParagraph"/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F41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منتخبین فعال در عرصه</w:t>
      </w:r>
      <w:r w:rsidRPr="007F416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7F41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 پژوهش</w:t>
      </w:r>
    </w:p>
    <w:p w14:paraId="14B09E87" w14:textId="60CFEFDB" w:rsidR="00F06C59" w:rsidRPr="007F416B" w:rsidRDefault="00F06C59" w:rsidP="001C7123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416B">
        <w:rPr>
          <w:rFonts w:cs="B Nazanin" w:hint="cs"/>
          <w:b/>
          <w:bCs/>
          <w:rtl/>
          <w:lang w:bidi="fa-IR"/>
        </w:rPr>
        <w:t>پژوهشگران برتر هیات علمی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 xml:space="preserve"> در بخش دانشگاهی</w:t>
      </w:r>
      <w:r w:rsidR="001C71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(3 نفر)</w:t>
      </w:r>
    </w:p>
    <w:p w14:paraId="0673EFDC" w14:textId="593D2282" w:rsidR="00F06C59" w:rsidRPr="007F416B" w:rsidRDefault="00F06C59" w:rsidP="00D55BAE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پژوهشگران برتر هیات علمی</w:t>
      </w:r>
      <w:r w:rsidR="007E7325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 xml:space="preserve"> در بخش دانشکده</w:t>
      </w:r>
      <w:r w:rsidRPr="007F416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ای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74"/>
        <w:gridCol w:w="1577"/>
        <w:gridCol w:w="1578"/>
      </w:tblGrid>
      <w:tr w:rsidR="00F06C59" w14:paraId="1D83E8B8" w14:textId="77777777" w:rsidTr="0020552C">
        <w:trPr>
          <w:trHeight w:val="766"/>
        </w:trPr>
        <w:tc>
          <w:tcPr>
            <w:tcW w:w="4474" w:type="dxa"/>
          </w:tcPr>
          <w:p w14:paraId="16363E45" w14:textId="77777777" w:rsidR="00F06C59" w:rsidRDefault="00F06C59" w:rsidP="0020552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3155" w:type="dxa"/>
            <w:gridSpan w:val="2"/>
          </w:tcPr>
          <w:p w14:paraId="39FF9856" w14:textId="77777777" w:rsidR="00F06C59" w:rsidRDefault="00F06C59" w:rsidP="0020552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تعداد پژوهشگران برتر</w:t>
            </w:r>
          </w:p>
        </w:tc>
      </w:tr>
      <w:tr w:rsidR="00F06C59" w:rsidRPr="00DF7B7B" w14:paraId="302007F6" w14:textId="77777777" w:rsidTr="0020552C">
        <w:trPr>
          <w:trHeight w:val="347"/>
        </w:trPr>
        <w:tc>
          <w:tcPr>
            <w:tcW w:w="4474" w:type="dxa"/>
          </w:tcPr>
          <w:p w14:paraId="6883ADA3" w14:textId="286BCF21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1577" w:type="dxa"/>
          </w:tcPr>
          <w:p w14:paraId="1EA93B68" w14:textId="1089CAD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ی(12نفر)</w:t>
            </w:r>
          </w:p>
        </w:tc>
        <w:tc>
          <w:tcPr>
            <w:tcW w:w="1577" w:type="dxa"/>
          </w:tcPr>
          <w:p w14:paraId="5D58BB8D" w14:textId="57C77D99" w:rsidR="00F06C59" w:rsidRPr="00DF7B7B" w:rsidRDefault="00F06C59" w:rsidP="00E006AB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E006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نفر)</w:t>
            </w:r>
          </w:p>
        </w:tc>
      </w:tr>
      <w:tr w:rsidR="00F06C59" w:rsidRPr="00DF7B7B" w14:paraId="04CA4ED2" w14:textId="77777777" w:rsidTr="0020552C">
        <w:trPr>
          <w:trHeight w:val="357"/>
        </w:trPr>
        <w:tc>
          <w:tcPr>
            <w:tcW w:w="4474" w:type="dxa"/>
          </w:tcPr>
          <w:p w14:paraId="57DE25E2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پیراپزشکی</w:t>
            </w:r>
          </w:p>
        </w:tc>
        <w:tc>
          <w:tcPr>
            <w:tcW w:w="3155" w:type="dxa"/>
            <w:gridSpan w:val="2"/>
          </w:tcPr>
          <w:p w14:paraId="00602DD1" w14:textId="3CE98CE6" w:rsidR="00F06C59" w:rsidRPr="00DF7B7B" w:rsidRDefault="00E006AB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F06C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</w:t>
            </w:r>
          </w:p>
        </w:tc>
      </w:tr>
      <w:tr w:rsidR="00F06C59" w:rsidRPr="00DF7B7B" w14:paraId="7EECBEA9" w14:textId="77777777" w:rsidTr="0020552C">
        <w:trPr>
          <w:trHeight w:val="347"/>
        </w:trPr>
        <w:tc>
          <w:tcPr>
            <w:tcW w:w="4474" w:type="dxa"/>
          </w:tcPr>
          <w:p w14:paraId="603E81FD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3155" w:type="dxa"/>
            <w:gridSpan w:val="2"/>
          </w:tcPr>
          <w:p w14:paraId="590DBBDC" w14:textId="331643FF" w:rsidR="00F06C59" w:rsidRPr="00DF7B7B" w:rsidRDefault="00E006AB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F06C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</w:t>
            </w:r>
          </w:p>
        </w:tc>
      </w:tr>
      <w:tr w:rsidR="00F06C59" w:rsidRPr="00DF7B7B" w14:paraId="6FCB5178" w14:textId="77777777" w:rsidTr="0020552C">
        <w:trPr>
          <w:trHeight w:val="347"/>
        </w:trPr>
        <w:tc>
          <w:tcPr>
            <w:tcW w:w="4474" w:type="dxa"/>
          </w:tcPr>
          <w:p w14:paraId="5B5B4E22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مامایی و پرستاری</w:t>
            </w:r>
          </w:p>
        </w:tc>
        <w:tc>
          <w:tcPr>
            <w:tcW w:w="3155" w:type="dxa"/>
            <w:gridSpan w:val="2"/>
          </w:tcPr>
          <w:p w14:paraId="58D14830" w14:textId="18C43317" w:rsidR="00F06C59" w:rsidRPr="00DF7B7B" w:rsidRDefault="00E006AB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F06C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</w:t>
            </w:r>
          </w:p>
        </w:tc>
      </w:tr>
      <w:tr w:rsidR="00F06C59" w:rsidRPr="00DF7B7B" w14:paraId="0DDED593" w14:textId="77777777" w:rsidTr="0020552C">
        <w:trPr>
          <w:trHeight w:val="357"/>
        </w:trPr>
        <w:tc>
          <w:tcPr>
            <w:tcW w:w="4474" w:type="dxa"/>
          </w:tcPr>
          <w:p w14:paraId="66016858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</w:p>
        </w:tc>
        <w:tc>
          <w:tcPr>
            <w:tcW w:w="3155" w:type="dxa"/>
            <w:gridSpan w:val="2"/>
          </w:tcPr>
          <w:p w14:paraId="5F0CECA1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</w:t>
            </w:r>
          </w:p>
        </w:tc>
      </w:tr>
      <w:tr w:rsidR="00F06C59" w:rsidRPr="00DF7B7B" w14:paraId="30830FCC" w14:textId="77777777" w:rsidTr="0020552C">
        <w:trPr>
          <w:trHeight w:val="347"/>
        </w:trPr>
        <w:tc>
          <w:tcPr>
            <w:tcW w:w="4474" w:type="dxa"/>
          </w:tcPr>
          <w:p w14:paraId="38B43042" w14:textId="1DB918D6" w:rsidR="00F06C59" w:rsidRPr="00DF7B7B" w:rsidRDefault="00E006AB" w:rsidP="00E006AB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سلامت و دین </w:t>
            </w:r>
          </w:p>
        </w:tc>
        <w:tc>
          <w:tcPr>
            <w:tcW w:w="3155" w:type="dxa"/>
            <w:gridSpan w:val="2"/>
          </w:tcPr>
          <w:p w14:paraId="73AC353B" w14:textId="77777777" w:rsidR="00F06C59" w:rsidRPr="00DF7B7B" w:rsidRDefault="00F06C59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</w:t>
            </w:r>
          </w:p>
        </w:tc>
      </w:tr>
      <w:tr w:rsidR="00E006AB" w:rsidRPr="00DF7B7B" w14:paraId="46E049B1" w14:textId="77777777" w:rsidTr="0020552C">
        <w:trPr>
          <w:trHeight w:val="347"/>
        </w:trPr>
        <w:tc>
          <w:tcPr>
            <w:tcW w:w="4474" w:type="dxa"/>
          </w:tcPr>
          <w:p w14:paraId="678095F8" w14:textId="0B3D6415" w:rsidR="00E006AB" w:rsidRPr="00DF7B7B" w:rsidRDefault="00E006AB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 سنتی</w:t>
            </w:r>
          </w:p>
        </w:tc>
        <w:tc>
          <w:tcPr>
            <w:tcW w:w="3155" w:type="dxa"/>
            <w:gridSpan w:val="2"/>
          </w:tcPr>
          <w:p w14:paraId="4B062C5A" w14:textId="63EEDADE" w:rsidR="00E006AB" w:rsidRPr="00DF7B7B" w:rsidRDefault="00E006AB" w:rsidP="0020552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06A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</w:tr>
    </w:tbl>
    <w:p w14:paraId="4D27A2B8" w14:textId="06C80C32" w:rsidR="00E006AB" w:rsidRPr="007F416B" w:rsidRDefault="00E006AB" w:rsidP="00E006AB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برتر 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جوان</w:t>
      </w:r>
      <w:r w:rsidR="001C7123">
        <w:rPr>
          <w:rFonts w:cs="B Nazanin" w:hint="cs"/>
          <w:b/>
          <w:bCs/>
          <w:sz w:val="24"/>
          <w:szCs w:val="24"/>
          <w:rtl/>
          <w:lang w:bidi="fa-IR"/>
        </w:rPr>
        <w:t xml:space="preserve"> هیات علمی 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(1 نفر)</w:t>
      </w:r>
    </w:p>
    <w:p w14:paraId="049A5646" w14:textId="77777777" w:rsidR="00E006AB" w:rsidRPr="007F416B" w:rsidRDefault="00E006AB" w:rsidP="00E006AB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فناور برتر هیات علمی (1 نفر)</w:t>
      </w:r>
    </w:p>
    <w:p w14:paraId="2FEC5E59" w14:textId="67F6660E" w:rsidR="00E006AB" w:rsidRPr="007F416B" w:rsidRDefault="00E006AB" w:rsidP="00E006AB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دانشجوی فناور برتر</w:t>
      </w:r>
      <w:r w:rsidR="006F4A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(1 نفر)</w:t>
      </w:r>
    </w:p>
    <w:p w14:paraId="6F747CD6" w14:textId="55BDA882" w:rsidR="001C7123" w:rsidRDefault="00E006AB" w:rsidP="001C7123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واحد فناور برتر بر اساس سال ارزیابی</w:t>
      </w:r>
      <w:r w:rsidR="006F4A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(1 نفر)</w:t>
      </w:r>
    </w:p>
    <w:p w14:paraId="19EC4889" w14:textId="576EEE6D" w:rsidR="00E006AB" w:rsidRDefault="001C7123" w:rsidP="001C7123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پژوهشگران برتر غیر هیات علمی</w:t>
      </w:r>
      <w:r w:rsidR="006F4A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F416B">
        <w:rPr>
          <w:rFonts w:cs="B Nazanin" w:hint="cs"/>
          <w:b/>
          <w:bCs/>
          <w:sz w:val="24"/>
          <w:szCs w:val="24"/>
          <w:rtl/>
          <w:lang w:bidi="fa-IR"/>
        </w:rPr>
        <w:t>(3 نفر)</w:t>
      </w:r>
    </w:p>
    <w:p w14:paraId="7DBC6B87" w14:textId="77777777" w:rsidR="00AF3A12" w:rsidRDefault="00AF3A12" w:rsidP="00AF3A12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برتر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 </w:t>
      </w:r>
      <w:r w:rsidRPr="00BE58B9">
        <w:rPr>
          <w:rFonts w:cs="B Nazanin" w:hint="cs"/>
          <w:b/>
          <w:bCs/>
          <w:sz w:val="20"/>
          <w:szCs w:val="20"/>
          <w:rtl/>
          <w:lang w:bidi="fa-IR"/>
        </w:rPr>
        <w:t>مجلات دانشگاه یا طرح های تحقیقاتی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)( 1 نفر)</w:t>
      </w:r>
    </w:p>
    <w:p w14:paraId="40760D48" w14:textId="77777777" w:rsidR="00AF3A12" w:rsidRPr="00DB2DCC" w:rsidRDefault="00AF3A12" w:rsidP="00AF3A12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>کتاب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برتر</w:t>
      </w: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 xml:space="preserve"> (طبق آیین نامه ارتقا)</w:t>
      </w:r>
    </w:p>
    <w:p w14:paraId="0BE86B16" w14:textId="77777777" w:rsidR="00AF3A12" w:rsidRPr="00DB2DCC" w:rsidRDefault="00AF3A12" w:rsidP="00AF3A12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>پایان نامه برتر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 xml:space="preserve">(3 نفر) تحصیلات تکمیلی غیر بالینی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/تحصیلات تکمیلی بالینی</w:t>
      </w: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 xml:space="preserve"> /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 xml:space="preserve"> پزشکی عمومی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یا </w:t>
      </w:r>
      <w:r w:rsidRPr="00DB2DCC">
        <w:rPr>
          <w:rFonts w:cs="B Nazanin" w:hint="cs"/>
          <w:b/>
          <w:bCs/>
          <w:sz w:val="24"/>
          <w:szCs w:val="24"/>
          <w:rtl/>
          <w:lang w:bidi="fa-IR"/>
        </w:rPr>
        <w:t>دندانپزشکی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</w:p>
    <w:p w14:paraId="6E60DBFE" w14:textId="77777777" w:rsidR="00AF3A12" w:rsidRPr="00BB5082" w:rsidRDefault="00AF3A12" w:rsidP="00AF3A12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B5082">
        <w:rPr>
          <w:rFonts w:cs="B Nazanin" w:hint="cs"/>
          <w:b/>
          <w:bCs/>
          <w:sz w:val="24"/>
          <w:szCs w:val="24"/>
          <w:rtl/>
          <w:lang w:bidi="fa-IR"/>
        </w:rPr>
        <w:t xml:space="preserve">طرح دارای اثر گذاری پژوهش( بعد از تایید مستندات مربوطه مبنی برحسن انجام کار، ایجاد بهره وری در سیستم و تاثیر بر سیاست گذاری های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کلان</w:t>
      </w:r>
      <w:r w:rsidRPr="00BB5082">
        <w:rPr>
          <w:rFonts w:cs="B Nazanin" w:hint="cs"/>
          <w:b/>
          <w:bCs/>
          <w:sz w:val="24"/>
          <w:szCs w:val="24"/>
          <w:rtl/>
          <w:lang w:bidi="fa-IR"/>
        </w:rPr>
        <w:t>......) (</w:t>
      </w:r>
      <w:r w:rsidRPr="00BB5082">
        <w:rPr>
          <w:rFonts w:cs="B Nazanin"/>
          <w:b/>
          <w:bCs/>
          <w:sz w:val="24"/>
          <w:szCs w:val="24"/>
          <w:lang w:bidi="fa-IR"/>
        </w:rPr>
        <w:t>1</w:t>
      </w:r>
      <w:r w:rsidRPr="00BB5082">
        <w:rPr>
          <w:rFonts w:cs="B Nazanin" w:hint="cs"/>
          <w:b/>
          <w:bCs/>
          <w:sz w:val="24"/>
          <w:szCs w:val="24"/>
          <w:rtl/>
          <w:lang w:bidi="fa-IR"/>
        </w:rPr>
        <w:t>نفر)</w:t>
      </w:r>
    </w:p>
    <w:p w14:paraId="27E0FFA7" w14:textId="77777777" w:rsidR="00AF3A12" w:rsidRPr="001C7123" w:rsidRDefault="00AF3A12" w:rsidP="00AF3A1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14:paraId="22D44BF2" w14:textId="77777777" w:rsidR="00E006AB" w:rsidRDefault="00E006AB" w:rsidP="00E006AB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73C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دانشجویان برتر پژوهشگر منتخب در بخش دانشکده</w:t>
      </w:r>
      <w:r w:rsidRPr="00F73C0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F73C06">
        <w:rPr>
          <w:rFonts w:cs="B Nazanin" w:hint="cs"/>
          <w:b/>
          <w:bCs/>
          <w:sz w:val="24"/>
          <w:szCs w:val="24"/>
          <w:rtl/>
          <w:lang w:bidi="fa-IR"/>
        </w:rPr>
        <w:t>ای</w:t>
      </w:r>
    </w:p>
    <w:p w14:paraId="7A900BC8" w14:textId="2579488F" w:rsidR="008630E4" w:rsidRPr="00F73C06" w:rsidRDefault="008630E4" w:rsidP="00E006AB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6302" w:type="dxa"/>
        <w:tblInd w:w="1440" w:type="dxa"/>
        <w:tblLook w:val="04A0" w:firstRow="1" w:lastRow="0" w:firstColumn="1" w:lastColumn="0" w:noHBand="0" w:noVBand="1"/>
      </w:tblPr>
      <w:tblGrid>
        <w:gridCol w:w="3151"/>
        <w:gridCol w:w="3151"/>
      </w:tblGrid>
      <w:tr w:rsidR="00F06C59" w14:paraId="7CC29349" w14:textId="77777777" w:rsidTr="00782739">
        <w:trPr>
          <w:trHeight w:val="353"/>
        </w:trPr>
        <w:tc>
          <w:tcPr>
            <w:tcW w:w="3151" w:type="dxa"/>
          </w:tcPr>
          <w:p w14:paraId="2C3F2026" w14:textId="6F0A2B42" w:rsidR="00F06C59" w:rsidRDefault="00F06C59" w:rsidP="00F06C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3151" w:type="dxa"/>
          </w:tcPr>
          <w:p w14:paraId="75309C7E" w14:textId="3AD8320A" w:rsidR="00F06C59" w:rsidRDefault="00F06C59" w:rsidP="00F06C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تعداد پژوهشگران برتر</w:t>
            </w:r>
          </w:p>
        </w:tc>
      </w:tr>
      <w:tr w:rsidR="00F06C59" w14:paraId="64738FE7" w14:textId="77777777" w:rsidTr="00782739">
        <w:trPr>
          <w:trHeight w:val="333"/>
        </w:trPr>
        <w:tc>
          <w:tcPr>
            <w:tcW w:w="3151" w:type="dxa"/>
          </w:tcPr>
          <w:p w14:paraId="654D5D4F" w14:textId="72B61753" w:rsidR="00F06C59" w:rsidRDefault="00F06C59" w:rsidP="00F06C5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(1114نفر)</w:t>
            </w:r>
          </w:p>
        </w:tc>
        <w:tc>
          <w:tcPr>
            <w:tcW w:w="3151" w:type="dxa"/>
          </w:tcPr>
          <w:p w14:paraId="4F9941C4" w14:textId="18E6CC45" w:rsidR="00F06C59" w:rsidRDefault="006D19F0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2C48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نفر</w:t>
            </w:r>
          </w:p>
        </w:tc>
      </w:tr>
      <w:tr w:rsidR="00F06C59" w14:paraId="73B3226C" w14:textId="77777777" w:rsidTr="00782739">
        <w:trPr>
          <w:trHeight w:val="333"/>
        </w:trPr>
        <w:tc>
          <w:tcPr>
            <w:tcW w:w="3151" w:type="dxa"/>
          </w:tcPr>
          <w:p w14:paraId="28302E57" w14:textId="4EA9CF1A" w:rsidR="00F06C59" w:rsidRDefault="00F06C59" w:rsidP="00F06C5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پیراپزشکی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(385نفر)</w:t>
            </w:r>
          </w:p>
        </w:tc>
        <w:tc>
          <w:tcPr>
            <w:tcW w:w="3151" w:type="dxa"/>
          </w:tcPr>
          <w:p w14:paraId="40648296" w14:textId="4B73723C" w:rsidR="00F06C59" w:rsidRDefault="002C481F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2نفر</w:t>
            </w:r>
          </w:p>
        </w:tc>
      </w:tr>
      <w:tr w:rsidR="00F06C59" w14:paraId="67E5A89D" w14:textId="77777777" w:rsidTr="00782739">
        <w:trPr>
          <w:trHeight w:val="342"/>
        </w:trPr>
        <w:tc>
          <w:tcPr>
            <w:tcW w:w="3151" w:type="dxa"/>
          </w:tcPr>
          <w:p w14:paraId="3ACE156F" w14:textId="637AED56" w:rsidR="00F06C59" w:rsidRDefault="00F06C59" w:rsidP="00F06C5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دندانپزشکی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(217 نفر)</w:t>
            </w:r>
          </w:p>
        </w:tc>
        <w:tc>
          <w:tcPr>
            <w:tcW w:w="3151" w:type="dxa"/>
          </w:tcPr>
          <w:p w14:paraId="3A3C81F2" w14:textId="26F233ED" w:rsidR="00F06C59" w:rsidRDefault="002C481F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 نفر</w:t>
            </w:r>
          </w:p>
        </w:tc>
      </w:tr>
      <w:tr w:rsidR="00F06C59" w14:paraId="5524266B" w14:textId="77777777" w:rsidTr="00782739">
        <w:trPr>
          <w:trHeight w:val="333"/>
        </w:trPr>
        <w:tc>
          <w:tcPr>
            <w:tcW w:w="3151" w:type="dxa"/>
          </w:tcPr>
          <w:p w14:paraId="51BFE315" w14:textId="7DEFF4B9" w:rsidR="00F06C59" w:rsidRDefault="00F06C59" w:rsidP="00F06C5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مامایی و پرستاری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(408نفر)</w:t>
            </w:r>
          </w:p>
        </w:tc>
        <w:tc>
          <w:tcPr>
            <w:tcW w:w="3151" w:type="dxa"/>
          </w:tcPr>
          <w:p w14:paraId="70828066" w14:textId="5FF0453F" w:rsidR="00F06C59" w:rsidRDefault="002C481F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 نفر</w:t>
            </w:r>
          </w:p>
        </w:tc>
      </w:tr>
      <w:tr w:rsidR="00F06C59" w14:paraId="40C99D01" w14:textId="77777777" w:rsidTr="00782739">
        <w:trPr>
          <w:trHeight w:val="333"/>
        </w:trPr>
        <w:tc>
          <w:tcPr>
            <w:tcW w:w="3151" w:type="dxa"/>
          </w:tcPr>
          <w:p w14:paraId="0AA081E3" w14:textId="798C6067" w:rsidR="00F06C59" w:rsidRDefault="00F06C59" w:rsidP="00F06C5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7B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(122نفر)</w:t>
            </w:r>
          </w:p>
        </w:tc>
        <w:tc>
          <w:tcPr>
            <w:tcW w:w="3151" w:type="dxa"/>
          </w:tcPr>
          <w:p w14:paraId="66E2A7A4" w14:textId="0FB8CB08" w:rsidR="00F06C59" w:rsidRDefault="002C481F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1نفر</w:t>
            </w:r>
          </w:p>
        </w:tc>
      </w:tr>
      <w:tr w:rsidR="00F06C59" w14:paraId="272C1E2E" w14:textId="77777777" w:rsidTr="00782739">
        <w:trPr>
          <w:trHeight w:val="333"/>
        </w:trPr>
        <w:tc>
          <w:tcPr>
            <w:tcW w:w="3151" w:type="dxa"/>
          </w:tcPr>
          <w:p w14:paraId="558F7AB9" w14:textId="792D270A" w:rsidR="00F73C06" w:rsidRDefault="00F73C06" w:rsidP="006F4A0B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615نفر)</w:t>
            </w:r>
          </w:p>
          <w:p w14:paraId="681BB9D6" w14:textId="3E6C3893" w:rsidR="00F06C59" w:rsidRPr="00F73C06" w:rsidRDefault="00F73C06" w:rsidP="00F73C06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[ سلامت و دین (272 نفر) طب سنتی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(16 نفر) پزشکی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(189) بهداشت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(50)پرستاری و مامایی</w:t>
            </w:r>
            <w:r w:rsidR="006F4A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3C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(88) ]</w:t>
            </w:r>
          </w:p>
        </w:tc>
        <w:tc>
          <w:tcPr>
            <w:tcW w:w="3151" w:type="dxa"/>
          </w:tcPr>
          <w:p w14:paraId="0AB52947" w14:textId="45724E11" w:rsidR="00F06C59" w:rsidRDefault="00E006AB" w:rsidP="002C481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نفر</w:t>
            </w:r>
          </w:p>
        </w:tc>
      </w:tr>
    </w:tbl>
    <w:p w14:paraId="0C1C8505" w14:textId="77777777" w:rsidR="00F06C59" w:rsidRPr="007F416B" w:rsidRDefault="00F06C59" w:rsidP="00F06C59">
      <w:pPr>
        <w:pStyle w:val="ListParagraph"/>
        <w:bidi/>
        <w:ind w:left="1440"/>
        <w:rPr>
          <w:rFonts w:cs="B Nazanin"/>
          <w:lang w:bidi="fa-IR"/>
        </w:rPr>
      </w:pPr>
    </w:p>
    <w:p w14:paraId="5F854993" w14:textId="759C3A32" w:rsidR="001F08C6" w:rsidRPr="00A53C2C" w:rsidRDefault="001F08C6" w:rsidP="00A53C2C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53C2C">
        <w:rPr>
          <w:rFonts w:cs="B Nazanin" w:hint="cs"/>
          <w:b/>
          <w:bCs/>
          <w:sz w:val="24"/>
          <w:szCs w:val="24"/>
          <w:rtl/>
          <w:lang w:bidi="fa-IR"/>
        </w:rPr>
        <w:t>نگارش مقالات ارزشمند پژوهشی</w:t>
      </w:r>
      <w:r w:rsidR="00163DF1" w:rsidRPr="00A53C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2479" w:rsidRPr="00A53C2C">
        <w:rPr>
          <w:rFonts w:cs="B Nazanin" w:hint="cs"/>
          <w:b/>
          <w:bCs/>
          <w:sz w:val="24"/>
          <w:szCs w:val="24"/>
          <w:rtl/>
          <w:lang w:bidi="fa-IR"/>
        </w:rPr>
        <w:t>(2 نفر)</w:t>
      </w:r>
      <w:r w:rsidRPr="00A53C2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08AFA5F" w14:textId="25623183" w:rsidR="001F08C6" w:rsidRDefault="00CC1824" w:rsidP="0064784B">
      <w:pPr>
        <w:pStyle w:val="ListParagraph"/>
        <w:numPr>
          <w:ilvl w:val="0"/>
          <w:numId w:val="14"/>
        </w:numPr>
        <w:bidi/>
        <w:ind w:left="810" w:hanging="27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چاپ مقاله در مجله ای با بالاترین </w:t>
      </w:r>
      <w:r>
        <w:rPr>
          <w:rFonts w:cs="B Nazanin"/>
          <w:sz w:val="24"/>
          <w:szCs w:val="24"/>
          <w:lang w:bidi="fa-IR"/>
        </w:rPr>
        <w:t>IF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84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F08C6">
        <w:rPr>
          <w:rFonts w:cs="B Nazanin" w:hint="cs"/>
          <w:sz w:val="24"/>
          <w:szCs w:val="24"/>
          <w:rtl/>
          <w:lang w:bidi="fa-IR"/>
        </w:rPr>
        <w:t>فرد متقاضی بایستی نویسنده مسئول یا نویسنده اول مقاله باشد.(حداقل</w:t>
      </w:r>
      <w:r w:rsidR="001F08C6">
        <w:rPr>
          <w:rFonts w:cs="B Nazanin"/>
          <w:sz w:val="24"/>
          <w:szCs w:val="24"/>
          <w:lang w:bidi="fa-IR"/>
        </w:rPr>
        <w:t>IF=3</w:t>
      </w:r>
      <w:r w:rsidR="00CE68ED">
        <w:rPr>
          <w:rFonts w:cs="B Nazanin" w:hint="cs"/>
          <w:sz w:val="24"/>
          <w:szCs w:val="24"/>
          <w:rtl/>
          <w:lang w:bidi="fa-IR"/>
        </w:rPr>
        <w:t>)</w:t>
      </w:r>
    </w:p>
    <w:p w14:paraId="14E49789" w14:textId="6D2539B5" w:rsidR="00AF3A12" w:rsidRPr="00AF3A12" w:rsidRDefault="0064784B" w:rsidP="00AF3A12">
      <w:pPr>
        <w:pStyle w:val="ListParagraph"/>
        <w:numPr>
          <w:ilvl w:val="0"/>
          <w:numId w:val="14"/>
        </w:numPr>
        <w:bidi/>
        <w:ind w:left="630" w:hanging="83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6F0E78">
        <w:rPr>
          <w:rFonts w:cs="B Nazanin" w:hint="cs"/>
          <w:sz w:val="24"/>
          <w:szCs w:val="24"/>
          <w:rtl/>
          <w:lang w:bidi="fa-IR"/>
        </w:rPr>
        <w:t xml:space="preserve">مقاله با بالاترین ارجاعات در </w:t>
      </w:r>
      <w:r w:rsidR="006F0E78">
        <w:rPr>
          <w:rFonts w:cs="B Nazanin"/>
          <w:sz w:val="24"/>
          <w:szCs w:val="24"/>
          <w:lang w:bidi="fa-IR"/>
        </w:rPr>
        <w:t>ISI</w:t>
      </w:r>
      <w:r w:rsidR="006F0E78">
        <w:rPr>
          <w:rFonts w:cs="B Nazanin" w:hint="cs"/>
          <w:sz w:val="24"/>
          <w:szCs w:val="24"/>
          <w:rtl/>
          <w:lang w:bidi="fa-IR"/>
        </w:rPr>
        <w:t xml:space="preserve"> که در سال 2023 چاپ شده باشد؛ </w:t>
      </w:r>
      <w:r w:rsidR="00CE68ED">
        <w:rPr>
          <w:rFonts w:cs="B Nazanin" w:hint="cs"/>
          <w:sz w:val="24"/>
          <w:szCs w:val="24"/>
          <w:rtl/>
          <w:lang w:bidi="fa-IR"/>
        </w:rPr>
        <w:t>نویسنده مقاله</w:t>
      </w:r>
      <w:r w:rsidR="008630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68ED">
        <w:rPr>
          <w:rFonts w:cs="B Nazanin" w:hint="cs"/>
          <w:sz w:val="24"/>
          <w:szCs w:val="24"/>
          <w:rtl/>
          <w:lang w:bidi="fa-IR"/>
        </w:rPr>
        <w:t xml:space="preserve">(نویسنده اول یا نویسنده مسئول) </w:t>
      </w:r>
      <w:r w:rsidR="00C56C48">
        <w:rPr>
          <w:rFonts w:cs="B Nazanin" w:hint="cs"/>
          <w:sz w:val="24"/>
          <w:szCs w:val="24"/>
          <w:rtl/>
          <w:lang w:bidi="fa-IR"/>
        </w:rPr>
        <w:t>اولویت با نویسنده مسئول می</w:t>
      </w:r>
      <w:r w:rsidR="00C56C48">
        <w:rPr>
          <w:rFonts w:cs="B Nazanin"/>
          <w:sz w:val="24"/>
          <w:szCs w:val="24"/>
          <w:rtl/>
          <w:lang w:bidi="fa-IR"/>
        </w:rPr>
        <w:softHyphen/>
      </w:r>
      <w:r w:rsidR="00C56C48">
        <w:rPr>
          <w:rFonts w:cs="B Nazanin" w:hint="cs"/>
          <w:sz w:val="24"/>
          <w:szCs w:val="24"/>
          <w:rtl/>
          <w:lang w:bidi="fa-IR"/>
        </w:rPr>
        <w:t xml:space="preserve">باشد در صورتی که نویسنده مسئول خارج از </w:t>
      </w:r>
      <w:r w:rsidR="007D5016">
        <w:rPr>
          <w:rFonts w:cs="B Nazanin" w:hint="cs"/>
          <w:sz w:val="24"/>
          <w:szCs w:val="24"/>
          <w:rtl/>
          <w:lang w:bidi="fa-IR"/>
        </w:rPr>
        <w:t xml:space="preserve">دانشگاه علوم پزشکی </w:t>
      </w:r>
      <w:r w:rsidR="00C56C48">
        <w:rPr>
          <w:rFonts w:cs="B Nazanin" w:hint="cs"/>
          <w:sz w:val="24"/>
          <w:szCs w:val="24"/>
          <w:rtl/>
          <w:lang w:bidi="fa-IR"/>
        </w:rPr>
        <w:t>قم باشد اولویت با نویسنده اول می</w:t>
      </w:r>
      <w:r w:rsidR="00C56C48">
        <w:rPr>
          <w:rFonts w:cs="B Nazanin"/>
          <w:sz w:val="24"/>
          <w:szCs w:val="24"/>
          <w:rtl/>
          <w:lang w:bidi="fa-IR"/>
        </w:rPr>
        <w:softHyphen/>
      </w:r>
      <w:r w:rsidR="00C56C48">
        <w:rPr>
          <w:rFonts w:cs="B Nazanin" w:hint="cs"/>
          <w:sz w:val="24"/>
          <w:szCs w:val="24"/>
          <w:rtl/>
          <w:lang w:bidi="fa-IR"/>
        </w:rPr>
        <w:t>باشد.</w:t>
      </w:r>
      <w:r w:rsidR="008630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30E4" w:rsidRPr="00782739">
        <w:rPr>
          <w:rFonts w:cs="B Nazanin" w:hint="cs"/>
          <w:sz w:val="24"/>
          <w:szCs w:val="24"/>
          <w:rtl/>
          <w:lang w:bidi="fa-IR"/>
        </w:rPr>
        <w:t>مقاله بایستی با افیلیشن</w:t>
      </w:r>
      <w:r w:rsidR="007D50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30E4" w:rsidRPr="00782739">
        <w:rPr>
          <w:rFonts w:cs="B Nazanin" w:hint="cs"/>
          <w:sz w:val="24"/>
          <w:szCs w:val="24"/>
          <w:rtl/>
          <w:lang w:bidi="fa-IR"/>
        </w:rPr>
        <w:t>(</w:t>
      </w:r>
      <w:r w:rsidR="008630E4" w:rsidRPr="00782739">
        <w:rPr>
          <w:rFonts w:cs="B Nazanin"/>
          <w:sz w:val="24"/>
          <w:szCs w:val="24"/>
          <w:lang w:bidi="fa-IR"/>
        </w:rPr>
        <w:t>Affiliation</w:t>
      </w:r>
      <w:r w:rsidR="008630E4" w:rsidRPr="00782739">
        <w:rPr>
          <w:rFonts w:cs="B Nazanin" w:hint="cs"/>
          <w:sz w:val="24"/>
          <w:szCs w:val="24"/>
          <w:rtl/>
          <w:lang w:bidi="fa-IR"/>
        </w:rPr>
        <w:t>)</w:t>
      </w:r>
      <w:r w:rsidR="008630E4" w:rsidRPr="00DA369A">
        <w:rPr>
          <w:rFonts w:cs="B Nazanin" w:hint="cs"/>
          <w:sz w:val="24"/>
          <w:szCs w:val="24"/>
          <w:rtl/>
          <w:lang w:bidi="fa-IR"/>
        </w:rPr>
        <w:t xml:space="preserve"> صحیح دانشگاه علوم پزشکی قم به ثبت رسیده باشد.</w:t>
      </w:r>
      <w:r w:rsidR="006F0E78">
        <w:rPr>
          <w:rFonts w:cs="B Nazanin" w:hint="cs"/>
          <w:sz w:val="24"/>
          <w:szCs w:val="24"/>
          <w:rtl/>
          <w:lang w:bidi="fa-IR"/>
        </w:rPr>
        <w:t xml:space="preserve"> در صورتی که نویسنده اول و مسئول هر دو افیلیشن قم داشته باشند از هر دو نفر تقدیر می</w:t>
      </w:r>
      <w:r w:rsidR="006F0E78">
        <w:rPr>
          <w:rFonts w:cs="B Nazanin"/>
          <w:sz w:val="24"/>
          <w:szCs w:val="24"/>
          <w:rtl/>
          <w:lang w:bidi="fa-IR"/>
        </w:rPr>
        <w:softHyphen/>
      </w:r>
      <w:r w:rsidR="006F0E78">
        <w:rPr>
          <w:rFonts w:cs="B Nazanin" w:hint="cs"/>
          <w:sz w:val="24"/>
          <w:szCs w:val="24"/>
          <w:rtl/>
          <w:lang w:bidi="fa-IR"/>
        </w:rPr>
        <w:t>گردد.</w:t>
      </w:r>
    </w:p>
    <w:p w14:paraId="36C97FAF" w14:textId="0CF28C89" w:rsidR="0028731B" w:rsidRPr="007B2D0B" w:rsidRDefault="00957376" w:rsidP="00AF3A12">
      <w:pPr>
        <w:pStyle w:val="ListParagraph"/>
        <w:numPr>
          <w:ilvl w:val="0"/>
          <w:numId w:val="22"/>
        </w:numPr>
        <w:bidi/>
        <w:ind w:left="90"/>
        <w:rPr>
          <w:rFonts w:cs="B Nazanin"/>
          <w:b/>
          <w:bCs/>
          <w:sz w:val="32"/>
          <w:szCs w:val="32"/>
          <w:rtl/>
          <w:lang w:bidi="fa-IR"/>
        </w:rPr>
      </w:pPr>
      <w:r w:rsidRPr="00DA369A">
        <w:rPr>
          <w:rFonts w:cs="B Nazanin" w:hint="cs"/>
          <w:b/>
          <w:bCs/>
          <w:sz w:val="32"/>
          <w:szCs w:val="32"/>
          <w:rtl/>
          <w:lang w:bidi="fa-IR"/>
        </w:rPr>
        <w:t>نحوه محاسبه امتیازهای پژوهشی</w:t>
      </w:r>
      <w:r w:rsidR="00C51C9C" w:rsidRPr="00DA369A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71CAD0A9" w14:textId="1179C2C0" w:rsidR="00F02636" w:rsidRDefault="007B2D0B" w:rsidP="00B4459E">
      <w:pPr>
        <w:bidi/>
        <w:rPr>
          <w:rFonts w:cs="B Nazanin"/>
          <w:sz w:val="20"/>
          <w:szCs w:val="20"/>
          <w:rtl/>
          <w:lang w:bidi="fa-IR"/>
        </w:rPr>
      </w:pP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الف) </w:t>
      </w:r>
      <w:r w:rsidR="00B4459E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امتیاز مقالات</w:t>
      </w:r>
      <w:r w:rsidR="00B4459E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4B83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t>منتشر شده در مجلات ايندكس شده در نمايه نامه</w:t>
      </w:r>
      <w:r w:rsidR="00DA369A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454B83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t>هاي معتبر علمي</w:t>
      </w:r>
      <w:r w:rsidR="00DA369A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9A29A5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454B83" w:rsidRPr="006B573B">
        <w:rPr>
          <w:rFonts w:cs="B Nazanin"/>
          <w:sz w:val="20"/>
          <w:szCs w:val="20"/>
          <w:rtl/>
          <w:lang w:bidi="fa-IR"/>
        </w:rPr>
        <w:t>منظور مجلاتي هستند كه در نمايه</w:t>
      </w:r>
      <w:r w:rsidR="00DA369A" w:rsidRPr="006B573B">
        <w:rPr>
          <w:rFonts w:cs="B Nazanin"/>
          <w:sz w:val="20"/>
          <w:szCs w:val="20"/>
          <w:rtl/>
          <w:lang w:bidi="fa-IR"/>
        </w:rPr>
        <w:softHyphen/>
      </w:r>
      <w:r w:rsidR="00454B83" w:rsidRPr="006B573B">
        <w:rPr>
          <w:rFonts w:cs="B Nazanin"/>
          <w:sz w:val="20"/>
          <w:szCs w:val="20"/>
          <w:rtl/>
          <w:lang w:bidi="fa-IR"/>
        </w:rPr>
        <w:t>هاي زير نمايه شده باشند</w:t>
      </w:r>
      <w:r w:rsidR="00454B83" w:rsidRPr="006B573B">
        <w:rPr>
          <w:rFonts w:cs="B Nazanin"/>
          <w:sz w:val="20"/>
          <w:szCs w:val="20"/>
          <w:lang w:bidi="fa-IR"/>
        </w:rPr>
        <w:t xml:space="preserve"> </w:t>
      </w:r>
      <w:r w:rsidR="009A29A5" w:rsidRPr="006B573B">
        <w:rPr>
          <w:rFonts w:cs="B Nazanin" w:hint="cs"/>
          <w:sz w:val="20"/>
          <w:szCs w:val="20"/>
          <w:rtl/>
          <w:lang w:bidi="fa-IR"/>
        </w:rPr>
        <w:t>)</w:t>
      </w:r>
      <w:r w:rsidR="008C0FB8" w:rsidRPr="006B573B">
        <w:rPr>
          <w:rFonts w:cs="B Nazanin" w:hint="cs"/>
          <w:sz w:val="20"/>
          <w:szCs w:val="20"/>
          <w:rtl/>
          <w:lang w:bidi="fa-IR"/>
        </w:rPr>
        <w:t>.</w:t>
      </w:r>
    </w:p>
    <w:p w14:paraId="208822B7" w14:textId="5A43FC2E" w:rsidR="00BD122E" w:rsidRPr="00BD122E" w:rsidRDefault="00BD122E" w:rsidP="00BD122E">
      <w:pPr>
        <w:bidi/>
        <w:jc w:val="center"/>
        <w:rPr>
          <w:rFonts w:cs="B Titr"/>
          <w:b/>
          <w:bCs/>
          <w:sz w:val="20"/>
          <w:szCs w:val="20"/>
          <w:u w:val="single"/>
          <w:rtl/>
          <w:lang w:bidi="fa-IR"/>
        </w:rPr>
      </w:pPr>
      <w:r w:rsidRPr="00BD122E">
        <w:rPr>
          <w:rFonts w:cs="B Titr" w:hint="cs"/>
          <w:sz w:val="16"/>
          <w:szCs w:val="16"/>
          <w:rtl/>
          <w:lang w:bidi="fa-IR"/>
        </w:rPr>
        <w:t>جدول شماره1</w:t>
      </w:r>
    </w:p>
    <w:tbl>
      <w:tblPr>
        <w:tblStyle w:val="TableGrid"/>
        <w:bidiVisual/>
        <w:tblW w:w="9679" w:type="dxa"/>
        <w:tblInd w:w="-25" w:type="dxa"/>
        <w:tblLook w:val="04A0" w:firstRow="1" w:lastRow="0" w:firstColumn="1" w:lastColumn="0" w:noHBand="0" w:noVBand="1"/>
      </w:tblPr>
      <w:tblGrid>
        <w:gridCol w:w="3742"/>
        <w:gridCol w:w="1510"/>
        <w:gridCol w:w="1510"/>
        <w:gridCol w:w="1510"/>
        <w:gridCol w:w="1407"/>
      </w:tblGrid>
      <w:tr w:rsidR="00F02636" w:rsidRPr="00457CEB" w14:paraId="78F36570" w14:textId="77777777" w:rsidTr="0020552C">
        <w:trPr>
          <w:trHeight w:val="81"/>
        </w:trPr>
        <w:tc>
          <w:tcPr>
            <w:tcW w:w="3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E69F6" w14:textId="77777777" w:rsidR="00BF3450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 xml:space="preserve">مقالات چاپ شده </w:t>
            </w:r>
          </w:p>
          <w:p w14:paraId="164BB68B" w14:textId="5353C1AE" w:rsidR="00F02636" w:rsidRPr="00457CEB" w:rsidRDefault="00F02636" w:rsidP="00BF3450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در مجلات معت</w:t>
            </w:r>
            <w:r w:rsidR="00BF3450"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بر داخلی یا بین المللی یا همایش</w:t>
            </w:r>
            <w:r w:rsidR="00BF3450" w:rsidRPr="00457CEB"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  <w:softHyphen/>
            </w: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ها</w:t>
            </w:r>
            <w:r w:rsidR="00BF3450"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، کنگره</w:t>
            </w:r>
            <w:r w:rsidR="00BF3450" w:rsidRPr="00457CEB"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  <w:softHyphen/>
            </w:r>
            <w:r w:rsidR="00BF3450"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ها</w:t>
            </w:r>
          </w:p>
          <w:p w14:paraId="29CBBD02" w14:textId="71A6A8E4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امتیازات بر اساس مقاله اصیل تنظیم شده است.*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A35FE" w14:textId="298F4131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/>
                <w:b/>
                <w:bCs/>
                <w:sz w:val="16"/>
                <w:szCs w:val="16"/>
              </w:rPr>
              <w:t>JCR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462E5A" w14:textId="4F055721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Q1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EB0EC" w14:textId="36EEBE26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با ضریب1.5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6143F" w14:textId="4568F47D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F02636" w:rsidRPr="00457CEB" w14:paraId="6D6AB2DE" w14:textId="77777777" w:rsidTr="0020552C">
        <w:trPr>
          <w:trHeight w:val="78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2C643" w14:textId="77777777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15D6A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96E93" w14:textId="789F36CA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Q2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CD661" w14:textId="583D0D1A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با ضریب1.3</w:t>
            </w:r>
          </w:p>
        </w:tc>
        <w:tc>
          <w:tcPr>
            <w:tcW w:w="14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8F925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2636" w:rsidRPr="00457CEB" w14:paraId="5744AA8C" w14:textId="77777777" w:rsidTr="0020552C">
        <w:trPr>
          <w:trHeight w:val="78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CD1DB" w14:textId="77777777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53A45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9587C" w14:textId="7021016D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Q3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B9074" w14:textId="7C84EBBA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با ضریب1.1</w:t>
            </w:r>
          </w:p>
        </w:tc>
        <w:tc>
          <w:tcPr>
            <w:tcW w:w="14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1A06F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2636" w:rsidRPr="00457CEB" w14:paraId="005A986B" w14:textId="77777777" w:rsidTr="0020552C">
        <w:trPr>
          <w:trHeight w:val="78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FB02E" w14:textId="77777777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CC417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6D03" w14:textId="742CAA42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Q4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676BB" w14:textId="455ABF48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با ضریب1</w:t>
            </w:r>
          </w:p>
        </w:tc>
        <w:tc>
          <w:tcPr>
            <w:tcW w:w="14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5A93F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2636" w:rsidRPr="00457CEB" w14:paraId="22AD9DA5" w14:textId="77777777" w:rsidTr="00F02636">
        <w:trPr>
          <w:trHeight w:val="243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20B81" w14:textId="0E420879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036FF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cs="B Nazanin"/>
                <w:b/>
                <w:bCs/>
                <w:sz w:val="16"/>
                <w:szCs w:val="16"/>
              </w:rPr>
              <w:t xml:space="preserve"> ISI(WOS)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A9406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F02636" w:rsidRPr="00457CEB" w14:paraId="1967222F" w14:textId="77777777" w:rsidTr="00F02636">
        <w:trPr>
          <w:trHeight w:val="259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59955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83C48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/>
                <w:b/>
                <w:bCs/>
                <w:sz w:val="16"/>
                <w:szCs w:val="16"/>
              </w:rPr>
              <w:t>PubMed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D46EF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F02636" w:rsidRPr="00457CEB" w14:paraId="030F4FC2" w14:textId="77777777" w:rsidTr="00F02636">
        <w:trPr>
          <w:trHeight w:val="259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71328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6B435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ESCI</w:t>
            </w:r>
            <w:proofErr w:type="spellEnd"/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C2474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F02636" w:rsidRPr="00457CEB" w14:paraId="3D7569AD" w14:textId="77777777" w:rsidTr="00F02636">
        <w:trPr>
          <w:trHeight w:val="250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823D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86A47" w14:textId="332CB908" w:rsidR="00F02636" w:rsidRPr="00457CEB" w:rsidRDefault="00F02636" w:rsidP="00C67D4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/>
                <w:b/>
                <w:bCs/>
                <w:sz w:val="16"/>
                <w:szCs w:val="16"/>
              </w:rPr>
              <w:t xml:space="preserve">Scopus 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209FA" w14:textId="77777777" w:rsidR="00F02636" w:rsidRPr="00457CEB" w:rsidRDefault="00F02636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F02636" w:rsidRPr="00457CEB" w14:paraId="09CDA382" w14:textId="77777777" w:rsidTr="00F02636">
        <w:trPr>
          <w:trHeight w:val="259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3F1FB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71CC1" w14:textId="3EE60478" w:rsidR="00F02636" w:rsidRPr="00457CEB" w:rsidRDefault="00C67D4C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چاپ شده در مجلات دانشگاه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6C12D" w14:textId="635E11BC" w:rsidR="00F02636" w:rsidRPr="00457CEB" w:rsidRDefault="00C67D4C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3.5</w:t>
            </w:r>
          </w:p>
        </w:tc>
      </w:tr>
      <w:tr w:rsidR="00F02636" w:rsidRPr="00457CEB" w14:paraId="412716E4" w14:textId="77777777" w:rsidTr="00F02636">
        <w:trPr>
          <w:trHeight w:val="284"/>
        </w:trPr>
        <w:tc>
          <w:tcPr>
            <w:tcW w:w="37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066E22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BDD83" w14:textId="77777777" w:rsidR="00F02636" w:rsidRPr="00457CEB" w:rsidRDefault="00F02636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457CEB">
              <w:rPr>
                <w:rFonts w:cs="B Nazanin"/>
                <w:b/>
                <w:bCs/>
                <w:sz w:val="16"/>
                <w:szCs w:val="16"/>
              </w:rPr>
              <w:t>ISC</w:t>
            </w:r>
            <w:proofErr w:type="spellEnd"/>
          </w:p>
        </w:tc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DD3E6" w14:textId="383F80A0" w:rsidR="00F02636" w:rsidRPr="00457CEB" w:rsidRDefault="00C67D4C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F02636" w:rsidRPr="00457CEB" w14:paraId="3FEC2356" w14:textId="77777777" w:rsidTr="00F02636">
        <w:trPr>
          <w:trHeight w:val="301"/>
        </w:trPr>
        <w:tc>
          <w:tcPr>
            <w:tcW w:w="3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5F7BB" w14:textId="77777777" w:rsidR="00F02636" w:rsidRPr="00457CEB" w:rsidRDefault="00F02636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D7EAC" w14:textId="19464324" w:rsidR="00F02636" w:rsidRPr="00457CEB" w:rsidRDefault="00C67D4C" w:rsidP="0020552C">
            <w:pPr>
              <w:bidi/>
              <w:spacing w:after="80" w:line="240" w:lineRule="exact"/>
              <w:rPr>
                <w:rFonts w:cs="B Nazanin"/>
                <w:b/>
                <w:bCs/>
                <w:sz w:val="16"/>
                <w:szCs w:val="16"/>
              </w:rPr>
            </w:pPr>
            <w:r w:rsidRPr="00457CEB">
              <w:rPr>
                <w:rFonts w:cs="B Nazanin" w:hint="cs"/>
                <w:b/>
                <w:bCs/>
                <w:sz w:val="16"/>
                <w:szCs w:val="16"/>
                <w:rtl/>
              </w:rPr>
              <w:t>سایر نمایه های بین المللی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8019" w14:textId="77777777" w:rsidR="00F02636" w:rsidRPr="00457CEB" w:rsidRDefault="00F02636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457CE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</w:tbl>
    <w:p w14:paraId="6C472449" w14:textId="03115915" w:rsidR="008C0FB8" w:rsidRDefault="008C0FB8" w:rsidP="008C0FB8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457CEB">
        <w:rPr>
          <w:rFonts w:cs="B Nazanin" w:hint="cs"/>
          <w:b/>
          <w:bCs/>
          <w:sz w:val="18"/>
          <w:szCs w:val="18"/>
          <w:rtl/>
        </w:rPr>
        <w:t>* به مقالات منتشر شده در کنگره ها، که در نمایه</w:t>
      </w:r>
      <w:r w:rsidRPr="00457CEB">
        <w:rPr>
          <w:rFonts w:cs="B Nazanin"/>
          <w:b/>
          <w:bCs/>
          <w:sz w:val="18"/>
          <w:szCs w:val="18"/>
          <w:rtl/>
        </w:rPr>
        <w:softHyphen/>
      </w:r>
      <w:r w:rsidRPr="00457CEB">
        <w:rPr>
          <w:rFonts w:cs="B Nazanin" w:hint="cs"/>
          <w:b/>
          <w:bCs/>
          <w:sz w:val="18"/>
          <w:szCs w:val="18"/>
          <w:rtl/>
        </w:rPr>
        <w:t>های معتبر بین المللی نمایه شده است همانند مقالات امتیاز داده می</w:t>
      </w:r>
      <w:r w:rsidRPr="00457CEB">
        <w:rPr>
          <w:rFonts w:cs="B Nazanin"/>
          <w:b/>
          <w:bCs/>
          <w:sz w:val="18"/>
          <w:szCs w:val="18"/>
          <w:rtl/>
        </w:rPr>
        <w:softHyphen/>
      </w:r>
      <w:r w:rsidRPr="00457CEB">
        <w:rPr>
          <w:rFonts w:cs="B Nazanin" w:hint="cs"/>
          <w:b/>
          <w:bCs/>
          <w:sz w:val="18"/>
          <w:szCs w:val="18"/>
          <w:rtl/>
        </w:rPr>
        <w:t>شود.</w:t>
      </w:r>
    </w:p>
    <w:p w14:paraId="09D830E9" w14:textId="77777777" w:rsidR="003E23EE" w:rsidRPr="00457CEB" w:rsidRDefault="003E23EE" w:rsidP="003E23EE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</w:p>
    <w:p w14:paraId="647ED849" w14:textId="596A6155" w:rsidR="00943921" w:rsidRPr="006B573B" w:rsidRDefault="00610153" w:rsidP="008C0FB8">
      <w:pPr>
        <w:pStyle w:val="ListParagraph"/>
        <w:bidi/>
        <w:ind w:left="9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10153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7B2D0B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ب) </w:t>
      </w:r>
      <w:r w:rsidR="003C227E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طرح های پژوهشی </w:t>
      </w:r>
      <w:r w:rsidR="008C0FB8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خاتمه یافته </w:t>
      </w:r>
      <w:r w:rsidR="003C227E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(با ارائه گواهی)</w:t>
      </w:r>
    </w:p>
    <w:tbl>
      <w:tblPr>
        <w:tblStyle w:val="TableGrid"/>
        <w:bidiVisual/>
        <w:tblW w:w="9679" w:type="dxa"/>
        <w:tblInd w:w="-25" w:type="dxa"/>
        <w:tblLook w:val="04A0" w:firstRow="1" w:lastRow="0" w:firstColumn="1" w:lastColumn="0" w:noHBand="0" w:noVBand="1"/>
      </w:tblPr>
      <w:tblGrid>
        <w:gridCol w:w="3743"/>
        <w:gridCol w:w="2728"/>
        <w:gridCol w:w="1801"/>
        <w:gridCol w:w="1407"/>
      </w:tblGrid>
      <w:tr w:rsidR="00F2752D" w:rsidRPr="007C66E4" w14:paraId="551A48C0" w14:textId="77777777" w:rsidTr="008C0FB8">
        <w:trPr>
          <w:trHeight w:val="276"/>
        </w:trPr>
        <w:tc>
          <w:tcPr>
            <w:tcW w:w="3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80676" w14:textId="7B7692E9" w:rsidR="00F2752D" w:rsidRPr="007C66E4" w:rsidRDefault="008C0FB8" w:rsidP="008C0FB8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طرح</w:t>
            </w:r>
            <w:r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  <w:softHyphen/>
            </w:r>
            <w:r w:rsidR="00F2752D" w:rsidRPr="007C66E4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های پژوهشی </w:t>
            </w: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3CD595" w14:textId="48722FD4" w:rsidR="00F2752D" w:rsidRPr="007C66E4" w:rsidRDefault="00457CEB" w:rsidP="0020552C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DDA5A24" w14:textId="77777777" w:rsidR="00F2752D" w:rsidRPr="007C66E4" w:rsidRDefault="00F2752D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10CF1" w14:textId="77777777" w:rsidR="00F2752D" w:rsidRPr="007C66E4" w:rsidRDefault="00F2752D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7C66E4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2</w:t>
            </w:r>
          </w:p>
        </w:tc>
      </w:tr>
      <w:tr w:rsidR="00F2752D" w:rsidRPr="007C66E4" w14:paraId="537DE5C2" w14:textId="77777777" w:rsidTr="008C0FB8">
        <w:trPr>
          <w:trHeight w:val="284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5C75D" w14:textId="77777777" w:rsidR="00F2752D" w:rsidRPr="007C66E4" w:rsidRDefault="00F2752D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9E1DEB" w14:textId="77777777" w:rsidR="00F2752D" w:rsidRPr="007C66E4" w:rsidRDefault="00F2752D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EE7FD6" w14:textId="77777777" w:rsidR="00F2752D" w:rsidRPr="007C66E4" w:rsidRDefault="00F2752D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B08D1" w14:textId="77777777" w:rsidR="00F2752D" w:rsidRPr="007C66E4" w:rsidRDefault="00F2752D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7C66E4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1</w:t>
            </w:r>
          </w:p>
        </w:tc>
      </w:tr>
      <w:tr w:rsidR="008C0FB8" w:rsidRPr="007C66E4" w14:paraId="4D8BB8E7" w14:textId="77777777" w:rsidTr="008C0FB8">
        <w:trPr>
          <w:trHeight w:val="301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42749" w14:textId="77777777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7FB314" w14:textId="61895D0F" w:rsidR="008C0FB8" w:rsidRPr="007C66E4" w:rsidRDefault="008C0FB8" w:rsidP="008C0FB8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مشترک</w:t>
            </w:r>
            <w:r w:rsidR="00457CEB">
              <w:rPr>
                <w:rFonts w:cs="B Nazanin" w:hint="cs"/>
                <w:sz w:val="16"/>
                <w:szCs w:val="16"/>
                <w:rtl/>
              </w:rPr>
              <w:t xml:space="preserve"> با سایر مراکز</w:t>
            </w:r>
          </w:p>
          <w:p w14:paraId="0EC3CCE7" w14:textId="5FA1AC02" w:rsidR="008C0FB8" w:rsidRPr="007C66E4" w:rsidRDefault="008C0FB8" w:rsidP="008C0FB8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9861EF" w14:textId="7B0888D1" w:rsidR="008C0FB8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1C126" w14:textId="1DC10B00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با ضریب2.5</w:t>
            </w:r>
          </w:p>
        </w:tc>
      </w:tr>
      <w:tr w:rsidR="008C0FB8" w:rsidRPr="007C66E4" w14:paraId="1B54F875" w14:textId="77777777" w:rsidTr="008C0FB8">
        <w:trPr>
          <w:trHeight w:val="284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1578E" w14:textId="77777777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C889B2" w14:textId="77777777" w:rsidR="008C0FB8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576AD2" w14:textId="51EF4CE7" w:rsidR="008C0FB8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ملی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9EF7B" w14:textId="6CA7AE52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با ضریب2</w:t>
            </w:r>
          </w:p>
        </w:tc>
      </w:tr>
      <w:tr w:rsidR="008C0FB8" w:rsidRPr="007C66E4" w14:paraId="6D139FBC" w14:textId="77777777" w:rsidTr="008C0FB8">
        <w:trPr>
          <w:trHeight w:val="284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83BD7" w14:textId="77777777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0C6EF6" w14:textId="77777777" w:rsidR="008C0FB8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09B49F" w14:textId="7CA0F241" w:rsidR="008C0FB8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  <w:rtl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استانی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32F1F" w14:textId="1DEF0C22" w:rsidR="008C0FB8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با ضریب1.5</w:t>
            </w:r>
          </w:p>
        </w:tc>
      </w:tr>
      <w:tr w:rsidR="00F2752D" w:rsidRPr="007C66E4" w14:paraId="102E500C" w14:textId="77777777" w:rsidTr="008C0FB8">
        <w:trPr>
          <w:trHeight w:val="293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C71E1" w14:textId="77777777" w:rsidR="00F2752D" w:rsidRPr="007C66E4" w:rsidRDefault="00F2752D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46D652" w14:textId="5850BA51" w:rsidR="00F2752D" w:rsidRPr="007C66E4" w:rsidRDefault="008C0FB8" w:rsidP="008C0FB8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اثرگذار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98F868" w14:textId="746D9BDA" w:rsidR="00F2752D" w:rsidRPr="007C66E4" w:rsidRDefault="008C0FB8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E87D9" w14:textId="3B9BB7ED" w:rsidR="00F2752D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6</w:t>
            </w:r>
          </w:p>
        </w:tc>
      </w:tr>
      <w:tr w:rsidR="00F2752D" w:rsidRPr="007C66E4" w14:paraId="3438B73D" w14:textId="77777777" w:rsidTr="008C0FB8">
        <w:trPr>
          <w:trHeight w:val="284"/>
        </w:trPr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1A962" w14:textId="77777777" w:rsidR="00F2752D" w:rsidRPr="007C66E4" w:rsidRDefault="00F2752D" w:rsidP="0020552C">
            <w:pPr>
              <w:bidi/>
              <w:jc w:val="both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8C0A51" w14:textId="77777777" w:rsidR="00F2752D" w:rsidRPr="007C66E4" w:rsidRDefault="00F2752D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74869D" w14:textId="77777777" w:rsidR="00F2752D" w:rsidRPr="007C66E4" w:rsidRDefault="00F2752D" w:rsidP="0020552C">
            <w:pPr>
              <w:bidi/>
              <w:spacing w:after="80" w:line="240" w:lineRule="exact"/>
              <w:jc w:val="both"/>
              <w:rPr>
                <w:rFonts w:cs="B Nazanin"/>
                <w:sz w:val="16"/>
                <w:szCs w:val="16"/>
              </w:rPr>
            </w:pPr>
            <w:r w:rsidRPr="007C66E4">
              <w:rPr>
                <w:rFonts w:cs="B Nazanin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D0FEC" w14:textId="7287480B" w:rsidR="00F2752D" w:rsidRPr="007C66E4" w:rsidRDefault="008C0FB8" w:rsidP="0020552C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3</w:t>
            </w:r>
          </w:p>
        </w:tc>
      </w:tr>
    </w:tbl>
    <w:p w14:paraId="6BB99D9F" w14:textId="77777777" w:rsidR="00EE11F7" w:rsidRDefault="00EE11F7" w:rsidP="00B4459E">
      <w:pPr>
        <w:bidi/>
        <w:rPr>
          <w:rFonts w:cs="B Nazanin"/>
          <w:b/>
          <w:bCs/>
          <w:sz w:val="24"/>
          <w:szCs w:val="24"/>
          <w:highlight w:val="yellow"/>
          <w:u w:val="single"/>
          <w:rtl/>
          <w:lang w:bidi="fa-IR"/>
        </w:rPr>
      </w:pPr>
    </w:p>
    <w:p w14:paraId="6443E397" w14:textId="6DC400B5" w:rsidR="003C227E" w:rsidRPr="006B573B" w:rsidRDefault="007B2D0B" w:rsidP="00457CEB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ج) </w:t>
      </w:r>
      <w:r w:rsidR="003C227E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طرح / پایان نامه/ که به مرحله فناوری رسیده است</w:t>
      </w:r>
    </w:p>
    <w:tbl>
      <w:tblPr>
        <w:tblStyle w:val="TableGrid"/>
        <w:bidiVisual/>
        <w:tblW w:w="9575" w:type="dxa"/>
        <w:tblInd w:w="-25" w:type="dxa"/>
        <w:tblLook w:val="04A0" w:firstRow="1" w:lastRow="0" w:firstColumn="1" w:lastColumn="0" w:noHBand="0" w:noVBand="1"/>
      </w:tblPr>
      <w:tblGrid>
        <w:gridCol w:w="3095"/>
        <w:gridCol w:w="4050"/>
        <w:gridCol w:w="1215"/>
        <w:gridCol w:w="1215"/>
      </w:tblGrid>
      <w:tr w:rsidR="002A481A" w:rsidRPr="00894A60" w14:paraId="717E429B" w14:textId="77777777" w:rsidTr="002A481A">
        <w:trPr>
          <w:trHeight w:val="267"/>
        </w:trPr>
        <w:tc>
          <w:tcPr>
            <w:tcW w:w="3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3C678" w14:textId="5E640BD3" w:rsidR="002A481A" w:rsidRPr="00894A60" w:rsidRDefault="00457CEB" w:rsidP="00457CEB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 xml:space="preserve">طرح یا  پایان نامه </w:t>
            </w:r>
            <w:r w:rsidR="002A481A" w:rsidRPr="00894A60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که به مرحله فناوری رسیده است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1B43A" w14:textId="77777777" w:rsidR="002A481A" w:rsidRPr="00894A60" w:rsidRDefault="002A481A" w:rsidP="0020552C">
            <w:pPr>
              <w:bidi/>
              <w:spacing w:after="80" w:line="240" w:lineRule="exact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BC540" w14:textId="4E715C80" w:rsidR="002A481A" w:rsidRPr="00894A60" w:rsidRDefault="002A481A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AFA39" w14:textId="6DF66E0B" w:rsidR="002A481A" w:rsidRPr="00894A60" w:rsidRDefault="002A481A" w:rsidP="0020552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همکار</w:t>
            </w:r>
          </w:p>
        </w:tc>
      </w:tr>
      <w:tr w:rsidR="002A481A" w:rsidRPr="00894A60" w14:paraId="17521320" w14:textId="3E679C4B" w:rsidTr="002A481A">
        <w:trPr>
          <w:trHeight w:val="267"/>
        </w:trPr>
        <w:tc>
          <w:tcPr>
            <w:tcW w:w="30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E47D6" w14:textId="22E1CC28" w:rsidR="002A481A" w:rsidRPr="00894A60" w:rsidRDefault="002A481A" w:rsidP="0020552C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  <w:bookmarkStart w:id="0" w:name="_Hlk150760748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6D05C" w14:textId="77777777" w:rsidR="002A481A" w:rsidRPr="00894A60" w:rsidRDefault="002A481A" w:rsidP="0020552C">
            <w:pPr>
              <w:bidi/>
              <w:spacing w:after="80" w:line="240" w:lineRule="exact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نمونه اولیه آزمایشگاهی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41763" w14:textId="77777777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3C782" w14:textId="0C7E446E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2A481A" w:rsidRPr="00894A60" w14:paraId="1D2564D7" w14:textId="68698D08" w:rsidTr="002A481A">
        <w:trPr>
          <w:trHeight w:val="250"/>
        </w:trPr>
        <w:tc>
          <w:tcPr>
            <w:tcW w:w="3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B46427" w14:textId="77777777" w:rsidR="002A481A" w:rsidRPr="00894A60" w:rsidRDefault="002A481A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3087B" w14:textId="77777777" w:rsidR="002A481A" w:rsidRPr="00894A60" w:rsidRDefault="002A481A" w:rsidP="0020552C">
            <w:pPr>
              <w:bidi/>
              <w:spacing w:after="80" w:line="240" w:lineRule="exact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محصول دانش بنیان</w:t>
            </w:r>
          </w:p>
        </w:tc>
        <w:tc>
          <w:tcPr>
            <w:tcW w:w="1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92821" w14:textId="77777777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45EB3" w14:textId="6313E682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A481A" w:rsidRPr="00894A60" w14:paraId="15A7038A" w14:textId="23C1B6FF" w:rsidTr="002A481A">
        <w:trPr>
          <w:trHeight w:val="528"/>
        </w:trPr>
        <w:tc>
          <w:tcPr>
            <w:tcW w:w="3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A4055" w14:textId="77777777" w:rsidR="002A481A" w:rsidRPr="00894A60" w:rsidRDefault="002A481A" w:rsidP="0020552C">
            <w:pPr>
              <w:bidi/>
              <w:jc w:val="both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2C782" w14:textId="77777777" w:rsidR="002A481A" w:rsidRPr="00894A60" w:rsidRDefault="002A481A" w:rsidP="0020552C">
            <w:pPr>
              <w:bidi/>
              <w:spacing w:after="80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تجاری سازی شده از طریق ایجاد شرکت فناور مستقر در پارک/ پردیس علم و فناوری/ سلامت و یا مرکز رشد</w:t>
            </w:r>
          </w:p>
        </w:tc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9CC6" w14:textId="39D58B44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6106E" w14:textId="0D7EEC0F" w:rsidR="002A481A" w:rsidRPr="00894A60" w:rsidRDefault="002A481A" w:rsidP="002A481A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A60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bookmarkEnd w:id="0"/>
    </w:tbl>
    <w:p w14:paraId="6CEBCA5C" w14:textId="77777777" w:rsidR="00064AD7" w:rsidRDefault="00064AD7" w:rsidP="00064AD7">
      <w:pPr>
        <w:bidi/>
        <w:rPr>
          <w:rFonts w:cs="B Nazanin"/>
          <w:b/>
          <w:bCs/>
          <w:sz w:val="24"/>
          <w:szCs w:val="24"/>
          <w:highlight w:val="yellow"/>
          <w:u w:val="single"/>
          <w:rtl/>
          <w:lang w:bidi="fa-IR"/>
        </w:rPr>
      </w:pPr>
    </w:p>
    <w:p w14:paraId="6CD65818" w14:textId="7B33921D" w:rsidR="00D374B9" w:rsidRDefault="007B2D0B" w:rsidP="00894A60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د) </w:t>
      </w:r>
      <w:r w:rsidR="00D374B9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داوری مقالات در مجلات معتبر داخلی و خارجی، کتب تخصصی، طرح</w:t>
      </w:r>
      <w:r w:rsidR="00D374B9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D374B9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های پژوهشی، پایان</w:t>
      </w:r>
      <w:r w:rsidR="00D374B9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D374B9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  <w:r w:rsidR="00D374B9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D374B9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 و کنگره</w:t>
      </w:r>
      <w:r w:rsidR="00D374B9"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D374B9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</w:t>
      </w:r>
    </w:p>
    <w:tbl>
      <w:tblPr>
        <w:tblStyle w:val="TableGrid"/>
        <w:bidiVisual/>
        <w:tblW w:w="9364" w:type="dxa"/>
        <w:tblInd w:w="-25" w:type="dxa"/>
        <w:tblLook w:val="04A0" w:firstRow="1" w:lastRow="0" w:firstColumn="1" w:lastColumn="0" w:noHBand="0" w:noVBand="1"/>
      </w:tblPr>
      <w:tblGrid>
        <w:gridCol w:w="1356"/>
        <w:gridCol w:w="2316"/>
        <w:gridCol w:w="4269"/>
        <w:gridCol w:w="1423"/>
      </w:tblGrid>
      <w:tr w:rsidR="00E8202A" w:rsidRPr="007C66E4" w14:paraId="03983FBB" w14:textId="77777777" w:rsidTr="00CA2A87">
        <w:trPr>
          <w:trHeight w:val="332"/>
        </w:trPr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35B86" w14:textId="3CDD0791" w:rsidR="00E8202A" w:rsidRPr="003E0316" w:rsidRDefault="00E8202A" w:rsidP="0073734B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</w:rPr>
            </w:pPr>
            <w:r w:rsidRPr="003E0316">
              <w:rPr>
                <w:rFonts w:asciiTheme="majorHAnsi" w:eastAsiaTheme="majorEastAsia" w:hAnsiTheme="majorHAnsi" w:cs="B Nazanin" w:hint="cs"/>
                <w:b/>
                <w:bCs/>
                <w:sz w:val="32"/>
                <w:szCs w:val="32"/>
                <w:rtl/>
              </w:rPr>
              <w:t>داوری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103B3" w14:textId="5B6165CC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b/>
                <w:bCs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b/>
                <w:bCs/>
                <w:sz w:val="16"/>
                <w:szCs w:val="16"/>
                <w:rtl/>
              </w:rPr>
              <w:t>کتاب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AEA0A" w14:textId="04795A80" w:rsidR="00E8202A" w:rsidRPr="009B2FAB" w:rsidRDefault="00E8202A" w:rsidP="00FE61E9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علمی خارجی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14A9D" w14:textId="514E233B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5 امتیاز</w:t>
            </w:r>
          </w:p>
        </w:tc>
      </w:tr>
      <w:tr w:rsidR="00E8202A" w:rsidRPr="007C66E4" w14:paraId="0827C915" w14:textId="77777777" w:rsidTr="00CA2A87">
        <w:trPr>
          <w:trHeight w:val="31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1A27C" w14:textId="77777777" w:rsidR="00E8202A" w:rsidRPr="007C66E4" w:rsidRDefault="00E8202A" w:rsidP="0073734B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2989C5" w14:textId="2778ABBE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F57" w14:textId="3E918CA2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9B2FAB"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  <w:t>علم</w:t>
            </w: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ی</w:t>
            </w:r>
            <w:r w:rsidRPr="009B2FAB"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  <w:t xml:space="preserve"> داخل</w:t>
            </w: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06175" w14:textId="6A359A05" w:rsidR="00E8202A" w:rsidRPr="009B2FAB" w:rsidRDefault="00E8202A" w:rsidP="00CA2A87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9B2FAB"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  <w:t>2.5 امت</w:t>
            </w: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ی</w:t>
            </w:r>
            <w:r w:rsidRPr="009B2FAB">
              <w:rPr>
                <w:rFonts w:asciiTheme="majorHAnsi" w:eastAsiaTheme="majorEastAsia" w:hAnsiTheme="majorHAnsi" w:cs="B Nazanin" w:hint="eastAsia"/>
                <w:sz w:val="16"/>
                <w:szCs w:val="16"/>
                <w:rtl/>
              </w:rPr>
              <w:t>از</w:t>
            </w:r>
          </w:p>
        </w:tc>
      </w:tr>
      <w:tr w:rsidR="00E8202A" w:rsidRPr="007C66E4" w14:paraId="7CC425CF" w14:textId="77777777" w:rsidTr="00CA2A87">
        <w:trPr>
          <w:trHeight w:val="475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9DC9A" w14:textId="77777777" w:rsidR="00E8202A" w:rsidRPr="007C66E4" w:rsidRDefault="00E8202A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E9254" w14:textId="77777777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10612" w14:textId="02F2C4E2" w:rsidR="00E8202A" w:rsidRPr="009B2FAB" w:rsidRDefault="00E8202A" w:rsidP="00894A60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فصلی از یک کتاب </w:t>
            </w:r>
            <w:r w:rsidR="00894A60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2996A" w14:textId="16DE0DBA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0.5  امتیاز</w:t>
            </w:r>
          </w:p>
        </w:tc>
      </w:tr>
      <w:tr w:rsidR="00E8202A" w:rsidRPr="007C66E4" w14:paraId="4117BE47" w14:textId="77777777" w:rsidTr="00CA2A87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CA66E" w14:textId="77777777" w:rsidR="00E8202A" w:rsidRPr="007C66E4" w:rsidRDefault="00E8202A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5D21D" w14:textId="0F3BFF7E" w:rsidR="00E8202A" w:rsidRPr="009B2FAB" w:rsidRDefault="00E8202A" w:rsidP="00521E0F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مقالات</w:t>
            </w: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9B6AF" w14:textId="0972EE8F" w:rsidR="00E8202A" w:rsidRPr="009B2FAB" w:rsidRDefault="00894A60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مجلات </w:t>
            </w:r>
            <w:r w:rsidR="00E8202A"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نمایه شده در </w:t>
            </w:r>
            <w:r w:rsidR="00E8202A" w:rsidRPr="009B2FAB">
              <w:rPr>
                <w:rFonts w:asciiTheme="majorHAnsi" w:eastAsiaTheme="majorEastAsia" w:hAnsiTheme="majorHAnsi" w:cs="B Nazanin"/>
                <w:sz w:val="16"/>
                <w:szCs w:val="16"/>
              </w:rPr>
              <w:t>ISI, PubMed, Scopus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2208D" w14:textId="1B3EC61F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1 امتیاز</w:t>
            </w:r>
          </w:p>
        </w:tc>
      </w:tr>
      <w:tr w:rsidR="00E8202A" w:rsidRPr="007C66E4" w14:paraId="5B960FBB" w14:textId="77777777" w:rsidTr="00CA2A87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950E64" w14:textId="77777777" w:rsidR="00E8202A" w:rsidRPr="007C66E4" w:rsidRDefault="00E8202A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C2588" w14:textId="77777777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5F036" w14:textId="1936988D" w:rsidR="00E8202A" w:rsidRPr="009B2FAB" w:rsidRDefault="00894A60" w:rsidP="00521E0F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مجلات نمایه شده</w:t>
            </w:r>
            <w:r w:rsidR="00E8202A"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 </w:t>
            </w:r>
            <w:proofErr w:type="spellStart"/>
            <w:r w:rsidR="00E8202A" w:rsidRPr="009B2FAB">
              <w:rPr>
                <w:rFonts w:asciiTheme="majorHAnsi" w:eastAsiaTheme="majorEastAsia" w:hAnsiTheme="majorHAnsi" w:cs="B Nazanin"/>
                <w:sz w:val="16"/>
                <w:szCs w:val="16"/>
                <w:lang w:bidi="fa-IR"/>
              </w:rPr>
              <w:t>ISC</w:t>
            </w:r>
            <w:proofErr w:type="spellEnd"/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D384F" w14:textId="5463AEF6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  <w:lang w:bidi="fa-IR"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  <w:lang w:bidi="fa-IR"/>
              </w:rPr>
              <w:t>0.5 امتیاز</w:t>
            </w:r>
          </w:p>
        </w:tc>
      </w:tr>
      <w:tr w:rsidR="00894A60" w:rsidRPr="007C66E4" w14:paraId="54182384" w14:textId="77777777" w:rsidTr="0020552C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28BA1B" w14:textId="77777777" w:rsidR="00894A60" w:rsidRPr="007C66E4" w:rsidRDefault="00894A60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B0F90" w14:textId="6DF067BD" w:rsidR="00894A60" w:rsidRPr="009B2FAB" w:rsidRDefault="00894A60" w:rsidP="00CA2A87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پروپوزال</w:t>
            </w: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86D29" w14:textId="00F01ED2" w:rsidR="00894A60" w:rsidRPr="009B2FAB" w:rsidRDefault="00894A60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پژوهشی و فناوری</w:t>
            </w: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 یا پاین نامه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07F15" w14:textId="5356FB85" w:rsidR="00894A60" w:rsidRPr="009B2FAB" w:rsidRDefault="00894A60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0.5 امتیاز</w:t>
            </w:r>
          </w:p>
        </w:tc>
      </w:tr>
      <w:tr w:rsidR="00894A60" w:rsidRPr="007C66E4" w14:paraId="306D5BE2" w14:textId="77777777" w:rsidTr="00894A60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8B2C7B" w14:textId="77777777" w:rsidR="00894A60" w:rsidRPr="007C66E4" w:rsidRDefault="00894A60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F4488" w14:textId="397E89D7" w:rsidR="00894A60" w:rsidRPr="009B2FAB" w:rsidRDefault="00894A60" w:rsidP="00894A60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ثبت اختراع</w:t>
            </w: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6408E" w14:textId="28CBD926" w:rsidR="00894A60" w:rsidRPr="009B2FAB" w:rsidRDefault="00894A60" w:rsidP="00CA2A87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74134" w14:textId="32634D7A" w:rsidR="00894A60" w:rsidRPr="009B2FAB" w:rsidRDefault="00894A60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 xml:space="preserve">2 </w:t>
            </w: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امتیاز</w:t>
            </w:r>
          </w:p>
        </w:tc>
      </w:tr>
      <w:tr w:rsidR="00894A60" w:rsidRPr="007C66E4" w14:paraId="4A0750C9" w14:textId="77777777" w:rsidTr="009B2FAB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1E8A80" w14:textId="77777777" w:rsidR="00894A60" w:rsidRPr="007C66E4" w:rsidRDefault="00894A60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A4E4C0" w14:textId="15355159" w:rsidR="00894A60" w:rsidRPr="009B2FAB" w:rsidRDefault="00894A60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4022E" w14:textId="2F564692" w:rsidR="00894A60" w:rsidRPr="009B2FAB" w:rsidRDefault="00894A60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46299" w14:textId="6FD9AE6A" w:rsidR="00894A60" w:rsidRPr="009B2FAB" w:rsidRDefault="00894A60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1.25 امتیاز</w:t>
            </w:r>
          </w:p>
        </w:tc>
      </w:tr>
      <w:tr w:rsidR="00E8202A" w:rsidRPr="007C66E4" w14:paraId="2B9124D2" w14:textId="77777777" w:rsidTr="009B2FAB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69E8A" w14:textId="77777777" w:rsidR="00E8202A" w:rsidRPr="007C66E4" w:rsidRDefault="00E8202A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CDA90" w14:textId="42DBBFF5" w:rsidR="00E8202A" w:rsidRPr="009B2FAB" w:rsidRDefault="00E8202A" w:rsidP="009B2FAB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کنگره ها</w:t>
            </w:r>
          </w:p>
        </w:tc>
        <w:tc>
          <w:tcPr>
            <w:tcW w:w="4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9BCA1" w14:textId="6D6F9BD4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4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618C6" w14:textId="22255C98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1 امتیاز</w:t>
            </w:r>
          </w:p>
        </w:tc>
      </w:tr>
      <w:tr w:rsidR="00E8202A" w:rsidRPr="007C66E4" w14:paraId="23F6092D" w14:textId="77777777" w:rsidTr="00CA2A87">
        <w:trPr>
          <w:trHeight w:val="421"/>
        </w:trPr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61A2D" w14:textId="77777777" w:rsidR="00E8202A" w:rsidRPr="007C66E4" w:rsidRDefault="00E8202A" w:rsidP="00FE61E9">
            <w:pPr>
              <w:bidi/>
              <w:jc w:val="center"/>
              <w:rPr>
                <w:rFonts w:asciiTheme="majorHAnsi" w:eastAsiaTheme="majorEastAsia" w:hAnsiTheme="majorHAnsi" w:cs="B Nazanin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6EAA5" w14:textId="77777777" w:rsidR="00E8202A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</w:p>
        </w:tc>
        <w:tc>
          <w:tcPr>
            <w:tcW w:w="4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47B8E" w14:textId="6DBA05E7" w:rsidR="00E8202A" w:rsidRPr="009B2FAB" w:rsidRDefault="00E8202A" w:rsidP="00FE61E9">
            <w:pPr>
              <w:bidi/>
              <w:spacing w:after="80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ملی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D898" w14:textId="61743B6E" w:rsidR="00E8202A" w:rsidRPr="009B2FAB" w:rsidRDefault="00E8202A" w:rsidP="00CA2A87">
            <w:pPr>
              <w:bidi/>
              <w:spacing w:after="80" w:line="240" w:lineRule="exact"/>
              <w:jc w:val="center"/>
              <w:rPr>
                <w:rFonts w:asciiTheme="majorHAnsi" w:eastAsiaTheme="majorEastAsia" w:hAnsiTheme="majorHAnsi" w:cs="B Nazanin"/>
                <w:sz w:val="16"/>
                <w:szCs w:val="16"/>
                <w:rtl/>
              </w:rPr>
            </w:pPr>
            <w:r w:rsidRPr="009B2FAB">
              <w:rPr>
                <w:rFonts w:asciiTheme="majorHAnsi" w:eastAsiaTheme="majorEastAsia" w:hAnsiTheme="majorHAnsi" w:cs="B Nazanin" w:hint="cs"/>
                <w:sz w:val="16"/>
                <w:szCs w:val="16"/>
                <w:rtl/>
              </w:rPr>
              <w:t>0.5 امتیاز</w:t>
            </w:r>
          </w:p>
        </w:tc>
      </w:tr>
    </w:tbl>
    <w:p w14:paraId="11E7A255" w14:textId="77777777" w:rsidR="0073734B" w:rsidRDefault="0073734B" w:rsidP="0073734B">
      <w:pPr>
        <w:pStyle w:val="ListParagraph"/>
        <w:bidi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14:paraId="2129C6C5" w14:textId="3CC88D25" w:rsidR="0071612D" w:rsidRPr="00064AD7" w:rsidRDefault="0071612D" w:rsidP="00064AD7">
      <w:pPr>
        <w:pStyle w:val="ListParagraph"/>
        <w:bidi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244C4E">
        <w:rPr>
          <w:rFonts w:cs="B Nazanin" w:hint="cs"/>
          <w:b/>
          <w:bCs/>
          <w:sz w:val="20"/>
          <w:szCs w:val="20"/>
          <w:rtl/>
          <w:lang w:bidi="fa-IR"/>
        </w:rPr>
        <w:t>مستندات مورد نیاز:</w:t>
      </w:r>
      <w:r w:rsidR="00064A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44C4E">
        <w:rPr>
          <w:rFonts w:cs="B Nazanin" w:hint="cs"/>
          <w:sz w:val="20"/>
          <w:szCs w:val="20"/>
          <w:rtl/>
          <w:lang w:bidi="fa-IR"/>
        </w:rPr>
        <w:t>ارائه گواهی داوری جهت تخصیص امتیاز الزامی می</w:t>
      </w:r>
      <w:r w:rsidRPr="00244C4E">
        <w:rPr>
          <w:rFonts w:cs="B Nazanin"/>
          <w:sz w:val="20"/>
          <w:szCs w:val="20"/>
          <w:rtl/>
          <w:lang w:bidi="fa-IR"/>
        </w:rPr>
        <w:softHyphen/>
      </w:r>
      <w:r w:rsidRPr="00244C4E">
        <w:rPr>
          <w:rFonts w:cs="B Nazanin" w:hint="cs"/>
          <w:sz w:val="20"/>
          <w:szCs w:val="20"/>
          <w:rtl/>
          <w:lang w:bidi="fa-IR"/>
        </w:rPr>
        <w:t>باشد.</w:t>
      </w:r>
    </w:p>
    <w:p w14:paraId="523A07E2" w14:textId="41A0152E" w:rsidR="00F62B91" w:rsidRPr="00295E9C" w:rsidRDefault="0071612D" w:rsidP="00295E9C">
      <w:pPr>
        <w:bidi/>
        <w:rPr>
          <w:rFonts w:cs="B Nazanin"/>
          <w:sz w:val="20"/>
          <w:szCs w:val="20"/>
          <w:rtl/>
          <w:lang w:bidi="fa-IR"/>
        </w:rPr>
      </w:pPr>
      <w:r w:rsidRPr="00244C4E">
        <w:rPr>
          <w:rFonts w:cs="B Nazanin" w:hint="cs"/>
          <w:b/>
          <w:bCs/>
          <w:sz w:val="20"/>
          <w:szCs w:val="20"/>
          <w:rtl/>
          <w:lang w:bidi="fa-IR"/>
        </w:rPr>
        <w:t xml:space="preserve">تبصره: </w:t>
      </w:r>
      <w:r w:rsidRPr="00244C4E">
        <w:rPr>
          <w:rFonts w:cs="B Nazanin" w:hint="cs"/>
          <w:sz w:val="20"/>
          <w:szCs w:val="20"/>
          <w:rtl/>
          <w:lang w:bidi="fa-IR"/>
        </w:rPr>
        <w:t>سقف امتیاز کسب شده از این ماده</w:t>
      </w:r>
      <w:r w:rsidRPr="00244C4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B2FAB" w:rsidRPr="00244C4E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Pr="00244C4E">
        <w:rPr>
          <w:rFonts w:cs="B Nazanin" w:hint="cs"/>
          <w:b/>
          <w:bCs/>
          <w:sz w:val="20"/>
          <w:szCs w:val="20"/>
          <w:rtl/>
          <w:lang w:bidi="fa-IR"/>
        </w:rPr>
        <w:t xml:space="preserve"> امتیاز </w:t>
      </w:r>
      <w:r w:rsidRPr="00244C4E">
        <w:rPr>
          <w:rFonts w:cs="B Nazanin" w:hint="cs"/>
          <w:sz w:val="20"/>
          <w:szCs w:val="20"/>
          <w:rtl/>
          <w:lang w:bidi="fa-IR"/>
        </w:rPr>
        <w:t>می</w:t>
      </w:r>
      <w:r w:rsidRPr="00244C4E">
        <w:rPr>
          <w:rFonts w:cs="B Nazanin"/>
          <w:sz w:val="20"/>
          <w:szCs w:val="20"/>
          <w:rtl/>
          <w:lang w:bidi="fa-IR"/>
        </w:rPr>
        <w:softHyphen/>
      </w:r>
      <w:r w:rsidRPr="00244C4E">
        <w:rPr>
          <w:rFonts w:cs="B Nazanin" w:hint="cs"/>
          <w:sz w:val="20"/>
          <w:szCs w:val="20"/>
          <w:rtl/>
          <w:lang w:bidi="fa-IR"/>
        </w:rPr>
        <w:t>باشد.</w:t>
      </w:r>
    </w:p>
    <w:p w14:paraId="3A97A6BC" w14:textId="64F9BBE8" w:rsidR="00C9194B" w:rsidRPr="006B573B" w:rsidRDefault="008A25C3" w:rsidP="0066577F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ه</w:t>
      </w:r>
      <w:r w:rsidR="007B2D0B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37616A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F25D3"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ارائه مقاله در </w:t>
      </w:r>
      <w:r w:rsidR="00E820ED" w:rsidRPr="006B573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کنگره</w:t>
      </w:r>
      <w:r w:rsidR="00E820ED" w:rsidRPr="006B573B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="002F25D3" w:rsidRPr="006B573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ها</w:t>
      </w:r>
    </w:p>
    <w:tbl>
      <w:tblPr>
        <w:tblStyle w:val="TableGrid"/>
        <w:bidiVisual/>
        <w:tblW w:w="10176" w:type="dxa"/>
        <w:tblInd w:w="-25" w:type="dxa"/>
        <w:tblLook w:val="04A0" w:firstRow="1" w:lastRow="0" w:firstColumn="1" w:lastColumn="0" w:noHBand="0" w:noVBand="1"/>
      </w:tblPr>
      <w:tblGrid>
        <w:gridCol w:w="1338"/>
        <w:gridCol w:w="2628"/>
        <w:gridCol w:w="5215"/>
        <w:gridCol w:w="995"/>
      </w:tblGrid>
      <w:tr w:rsidR="002F25D3" w:rsidRPr="007C66E4" w14:paraId="67FD5B47" w14:textId="77777777" w:rsidTr="002F25D3">
        <w:trPr>
          <w:trHeight w:val="314"/>
        </w:trPr>
        <w:tc>
          <w:tcPr>
            <w:tcW w:w="13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42C77" w14:textId="2FBF1692" w:rsidR="002F25D3" w:rsidRDefault="002F25D3" w:rsidP="002F25D3">
            <w:pPr>
              <w:bidi/>
              <w:spacing w:after="8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کنگره ها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46E69" w14:textId="4CF33647" w:rsidR="002F25D3" w:rsidRPr="009401E7" w:rsidRDefault="002F25D3" w:rsidP="002F25D3">
            <w:pPr>
              <w:bidi/>
              <w:spacing w:after="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5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84C7D" w14:textId="76841ADB" w:rsidR="002F25D3" w:rsidRPr="009401E7" w:rsidRDefault="002F25D3" w:rsidP="002F25D3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کامل 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B40AF" w14:textId="1FCAB65D" w:rsidR="002F25D3" w:rsidRPr="007C66E4" w:rsidRDefault="002F25D3" w:rsidP="00E84CBC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امتیاز</w:t>
            </w:r>
          </w:p>
        </w:tc>
      </w:tr>
      <w:tr w:rsidR="002F25D3" w:rsidRPr="007C66E4" w14:paraId="5F0F3A15" w14:textId="77777777" w:rsidTr="002F25D3">
        <w:trPr>
          <w:trHeight w:val="314"/>
        </w:trPr>
        <w:tc>
          <w:tcPr>
            <w:tcW w:w="13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FE7CDF" w14:textId="77777777" w:rsidR="002F25D3" w:rsidRDefault="002F25D3" w:rsidP="00290C7D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C5151" w14:textId="77777777" w:rsidR="002F25D3" w:rsidRDefault="002F25D3" w:rsidP="00290C7D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F1477" w14:textId="430A1E39" w:rsidR="002F25D3" w:rsidRPr="00E84CBC" w:rsidRDefault="002F25D3" w:rsidP="002F25D3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4C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پوستر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 چکیده 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0EA74" w14:textId="1D5B9B9D" w:rsidR="002F25D3" w:rsidRDefault="002F25D3" w:rsidP="00E84CBC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06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8A25C3" w:rsidRPr="007C66E4" w14:paraId="614DFCE5" w14:textId="77777777" w:rsidTr="008A25C3">
        <w:trPr>
          <w:trHeight w:val="314"/>
        </w:trPr>
        <w:tc>
          <w:tcPr>
            <w:tcW w:w="13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9FCE2" w14:textId="77777777" w:rsidR="008A25C3" w:rsidRPr="00E84CBC" w:rsidRDefault="008A25C3" w:rsidP="00290C7D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A59E6" w14:textId="176F363C" w:rsidR="008A25C3" w:rsidRPr="00E84CBC" w:rsidRDefault="008A25C3" w:rsidP="008A25C3">
            <w:pPr>
              <w:bidi/>
              <w:spacing w:after="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5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1CA42" w14:textId="0693D57A" w:rsidR="008A25C3" w:rsidRPr="00E84CBC" w:rsidRDefault="008A25C3" w:rsidP="00290C7D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کامل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9256F" w14:textId="32CB3864" w:rsidR="008A25C3" w:rsidRDefault="008A25C3" w:rsidP="00E84CB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8A25C3" w:rsidRPr="007C66E4" w14:paraId="3700B9F6" w14:textId="77777777" w:rsidTr="008A25C3">
        <w:trPr>
          <w:trHeight w:val="314"/>
        </w:trPr>
        <w:tc>
          <w:tcPr>
            <w:tcW w:w="13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CC5B16" w14:textId="77777777" w:rsidR="008A25C3" w:rsidRPr="00E84CBC" w:rsidRDefault="008A25C3" w:rsidP="00E84CBC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DCF5B" w14:textId="243B711D" w:rsidR="008A25C3" w:rsidRPr="00E84CBC" w:rsidRDefault="008A25C3" w:rsidP="008A25C3">
            <w:pPr>
              <w:bidi/>
              <w:spacing w:after="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3A4A" w14:textId="06729B71" w:rsidR="008A25C3" w:rsidRPr="00E84CBC" w:rsidRDefault="008A25C3" w:rsidP="008A25C3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پوستر یا چکیده 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FF681" w14:textId="65EC87A8" w:rsidR="008A25C3" w:rsidRDefault="008A25C3" w:rsidP="00E84CBC">
            <w:pPr>
              <w:bidi/>
              <w:spacing w:after="80" w:line="2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 امتیاز</w:t>
            </w:r>
          </w:p>
        </w:tc>
      </w:tr>
    </w:tbl>
    <w:p w14:paraId="12D69152" w14:textId="48182EDE" w:rsidR="009C4E60" w:rsidRDefault="00C9194B" w:rsidP="008A25C3">
      <w:pPr>
        <w:bidi/>
        <w:ind w:left="720" w:hanging="720"/>
        <w:jc w:val="both"/>
        <w:rPr>
          <w:rFonts w:cs="B Nazanin"/>
          <w:sz w:val="24"/>
          <w:szCs w:val="24"/>
          <w:rtl/>
          <w:lang w:bidi="fa-IR"/>
        </w:rPr>
      </w:pPr>
      <w:r w:rsidRPr="00C9194B">
        <w:rPr>
          <w:rFonts w:cs="B Nazanin" w:hint="cs"/>
          <w:b/>
          <w:bCs/>
          <w:sz w:val="24"/>
          <w:szCs w:val="24"/>
          <w:rtl/>
          <w:lang w:bidi="fa-IR"/>
        </w:rPr>
        <w:t>تبصره:</w:t>
      </w:r>
      <w:r>
        <w:rPr>
          <w:rFonts w:cs="B Nazanin" w:hint="cs"/>
          <w:sz w:val="24"/>
          <w:szCs w:val="24"/>
          <w:rtl/>
          <w:lang w:bidi="fa-IR"/>
        </w:rPr>
        <w:t xml:space="preserve"> سقف امتیاز کسب شده از این ماده </w:t>
      </w:r>
      <w:r w:rsidRPr="00C9194B">
        <w:rPr>
          <w:rFonts w:cs="B Nazanin" w:hint="cs"/>
          <w:b/>
          <w:bCs/>
          <w:sz w:val="24"/>
          <w:szCs w:val="24"/>
          <w:rtl/>
          <w:lang w:bidi="fa-IR"/>
        </w:rPr>
        <w:t>7 امتیاز</w:t>
      </w:r>
      <w:r>
        <w:rPr>
          <w:rFonts w:cs="B Nazanin" w:hint="cs"/>
          <w:sz w:val="24"/>
          <w:szCs w:val="24"/>
          <w:rtl/>
          <w:lang w:bidi="fa-IR"/>
        </w:rPr>
        <w:t xml:space="preserve">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  <w:r w:rsidR="0009629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CF10A47" w14:textId="11434E05" w:rsidR="00320411" w:rsidRDefault="00320411" w:rsidP="00320411">
      <w:pPr>
        <w:bidi/>
        <w:ind w:left="720" w:hanging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به مقالات چاپ شده در مجلات پایگاه های استنادی بر اساس جدول شماره امتیازدهی خواهد شد.</w:t>
      </w:r>
    </w:p>
    <w:p w14:paraId="3121466A" w14:textId="4CDD1707" w:rsidR="00943921" w:rsidRPr="006B573B" w:rsidRDefault="008A25C3" w:rsidP="008A25C3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و) تدریس و شرکت در کارگاه</w:t>
      </w:r>
      <w:r w:rsidRPr="006B573B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6B573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 ویژه دانشجویان</w:t>
      </w:r>
    </w:p>
    <w:tbl>
      <w:tblPr>
        <w:tblStyle w:val="TableGrid"/>
        <w:bidiVisual/>
        <w:tblW w:w="9380" w:type="dxa"/>
        <w:tblInd w:w="-25" w:type="dxa"/>
        <w:tblLook w:val="04A0" w:firstRow="1" w:lastRow="0" w:firstColumn="1" w:lastColumn="0" w:noHBand="0" w:noVBand="1"/>
      </w:tblPr>
      <w:tblGrid>
        <w:gridCol w:w="2990"/>
        <w:gridCol w:w="5156"/>
        <w:gridCol w:w="1234"/>
      </w:tblGrid>
      <w:tr w:rsidR="008A25C3" w:rsidRPr="007C66E4" w14:paraId="677155E7" w14:textId="77777777" w:rsidTr="008A25C3">
        <w:trPr>
          <w:trHeight w:val="638"/>
        </w:trPr>
        <w:tc>
          <w:tcPr>
            <w:tcW w:w="29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51100" w14:textId="4B69FC93" w:rsidR="008A25C3" w:rsidRDefault="008A25C3" w:rsidP="0020552C">
            <w:pPr>
              <w:bidi/>
              <w:spacing w:after="80"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کارگاه ها </w:t>
            </w:r>
          </w:p>
          <w:p w14:paraId="22A15B82" w14:textId="58C94161" w:rsidR="008A25C3" w:rsidRDefault="008A25C3" w:rsidP="008A25C3">
            <w:pPr>
              <w:bidi/>
              <w:spacing w:after="8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29C01" w14:textId="689E2B88" w:rsidR="008A25C3" w:rsidRPr="009401E7" w:rsidRDefault="008A25C3" w:rsidP="0020552C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در کارگاه های پژوهشی ویژه دانشجویان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7D2DE" w14:textId="05261D34" w:rsidR="008A25C3" w:rsidRPr="007C66E4" w:rsidRDefault="008A25C3" w:rsidP="0020552C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 امتیاز</w:t>
            </w:r>
          </w:p>
        </w:tc>
      </w:tr>
      <w:tr w:rsidR="008A25C3" w14:paraId="0C6D243B" w14:textId="77777777" w:rsidTr="008A25C3">
        <w:trPr>
          <w:trHeight w:val="530"/>
        </w:trPr>
        <w:tc>
          <w:tcPr>
            <w:tcW w:w="2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97529" w14:textId="77777777" w:rsidR="008A25C3" w:rsidRDefault="008A25C3" w:rsidP="0020552C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F3BC2" w14:textId="6207325D" w:rsidR="008A25C3" w:rsidRPr="00E84CBC" w:rsidRDefault="008A25C3" w:rsidP="0020552C">
            <w:pPr>
              <w:bidi/>
              <w:spacing w:after="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کارگاه های پژوهشی ویژه دانشجویان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45B3D" w14:textId="77777777" w:rsidR="008A25C3" w:rsidRDefault="008A25C3" w:rsidP="0020552C">
            <w:pPr>
              <w:bidi/>
              <w:spacing w:after="80" w:line="24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06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</w:tbl>
    <w:p w14:paraId="0E1C4BCB" w14:textId="6017247E" w:rsidR="008A25C3" w:rsidRDefault="008A25C3" w:rsidP="008A25C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25C3">
        <w:rPr>
          <w:rFonts w:cs="B Nazanin" w:hint="cs"/>
          <w:b/>
          <w:bCs/>
          <w:sz w:val="24"/>
          <w:szCs w:val="24"/>
          <w:rtl/>
          <w:lang w:bidi="fa-IR"/>
        </w:rPr>
        <w:t>تبصره:</w:t>
      </w:r>
      <w:r>
        <w:rPr>
          <w:rFonts w:cs="B Nazanin" w:hint="cs"/>
          <w:sz w:val="24"/>
          <w:szCs w:val="24"/>
          <w:rtl/>
          <w:lang w:bidi="fa-IR"/>
        </w:rPr>
        <w:t xml:space="preserve"> سقف امتیاز تدریس در کارگاه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</w:t>
      </w:r>
      <w:r w:rsidRPr="00096297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6705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05E5" w:rsidRPr="006705E5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="006705E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 شرکت در کارگاه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</w:t>
      </w:r>
      <w:r w:rsidRPr="00096297">
        <w:rPr>
          <w:rFonts w:cs="B Nazanin" w:hint="cs"/>
          <w:b/>
          <w:bCs/>
          <w:sz w:val="24"/>
          <w:szCs w:val="24"/>
          <w:rtl/>
          <w:lang w:bidi="fa-IR"/>
        </w:rPr>
        <w:t>10 امتیاز</w:t>
      </w:r>
      <w:r>
        <w:rPr>
          <w:rFonts w:cs="B Nazanin" w:hint="cs"/>
          <w:sz w:val="24"/>
          <w:szCs w:val="24"/>
          <w:rtl/>
          <w:lang w:bidi="fa-IR"/>
        </w:rPr>
        <w:t xml:space="preserve">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14:paraId="77989BEF" w14:textId="6CDE9F87" w:rsidR="001A4718" w:rsidRDefault="00804591" w:rsidP="00064AD7">
      <w:pPr>
        <w:bidi/>
        <w:ind w:left="720" w:hanging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جدول نمونه محاسبه و توزیع امتیاز برای فعالیت</w:t>
      </w:r>
      <w:r w:rsidR="00064AD7"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آموزشی و پژوهشی</w:t>
      </w:r>
    </w:p>
    <w:tbl>
      <w:tblPr>
        <w:tblStyle w:val="TableGrid"/>
        <w:bidiVisual/>
        <w:tblW w:w="8735" w:type="dxa"/>
        <w:tblInd w:w="720" w:type="dxa"/>
        <w:tblLook w:val="04A0" w:firstRow="1" w:lastRow="0" w:firstColumn="1" w:lastColumn="0" w:noHBand="0" w:noVBand="1"/>
      </w:tblPr>
      <w:tblGrid>
        <w:gridCol w:w="1452"/>
        <w:gridCol w:w="2915"/>
        <w:gridCol w:w="2916"/>
        <w:gridCol w:w="1452"/>
      </w:tblGrid>
      <w:tr w:rsidR="00804591" w14:paraId="7E8C3858" w14:textId="77777777" w:rsidTr="001A4718">
        <w:trPr>
          <w:trHeight w:val="167"/>
        </w:trPr>
        <w:tc>
          <w:tcPr>
            <w:tcW w:w="1452" w:type="dxa"/>
            <w:vMerge w:val="restart"/>
          </w:tcPr>
          <w:p w14:paraId="7D9C5BAB" w14:textId="2E4D5D82" w:rsidR="00804591" w:rsidRDefault="00804591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 1</w:t>
            </w:r>
          </w:p>
        </w:tc>
        <w:tc>
          <w:tcPr>
            <w:tcW w:w="5831" w:type="dxa"/>
            <w:gridSpan w:val="2"/>
          </w:tcPr>
          <w:p w14:paraId="7275B5D7" w14:textId="02D16388" w:rsidR="00804591" w:rsidRDefault="00804591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 2</w:t>
            </w:r>
          </w:p>
        </w:tc>
        <w:tc>
          <w:tcPr>
            <w:tcW w:w="1452" w:type="dxa"/>
          </w:tcPr>
          <w:p w14:paraId="28CDE9B9" w14:textId="16D57C05" w:rsidR="00804591" w:rsidRDefault="00804591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 3</w:t>
            </w:r>
          </w:p>
        </w:tc>
      </w:tr>
      <w:tr w:rsidR="001A4718" w14:paraId="21EC72E2" w14:textId="77777777" w:rsidTr="001A4718">
        <w:trPr>
          <w:trHeight w:val="167"/>
        </w:trPr>
        <w:tc>
          <w:tcPr>
            <w:tcW w:w="1452" w:type="dxa"/>
            <w:vMerge/>
          </w:tcPr>
          <w:p w14:paraId="564869A3" w14:textId="77777777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31" w:type="dxa"/>
            <w:gridSpan w:val="2"/>
          </w:tcPr>
          <w:p w14:paraId="33096CBB" w14:textId="08EEA320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سهم هر یک از همکاران از امتیاز مربوطه</w:t>
            </w:r>
          </w:p>
        </w:tc>
        <w:tc>
          <w:tcPr>
            <w:tcW w:w="1452" w:type="dxa"/>
            <w:vMerge w:val="restart"/>
          </w:tcPr>
          <w:p w14:paraId="0B9D0599" w14:textId="23F964F4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 ضرایب</w:t>
            </w:r>
          </w:p>
        </w:tc>
      </w:tr>
      <w:tr w:rsidR="001A4718" w14:paraId="6E8AB700" w14:textId="77777777" w:rsidTr="001A4718">
        <w:trPr>
          <w:trHeight w:val="167"/>
        </w:trPr>
        <w:tc>
          <w:tcPr>
            <w:tcW w:w="1452" w:type="dxa"/>
          </w:tcPr>
          <w:p w14:paraId="070019B4" w14:textId="5172A4E1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  <w:tc>
          <w:tcPr>
            <w:tcW w:w="2915" w:type="dxa"/>
          </w:tcPr>
          <w:p w14:paraId="75CB8A3C" w14:textId="5BD17A46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915" w:type="dxa"/>
          </w:tcPr>
          <w:p w14:paraId="29E6BA73" w14:textId="1630B93B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همکاران</w:t>
            </w:r>
          </w:p>
        </w:tc>
        <w:tc>
          <w:tcPr>
            <w:tcW w:w="1452" w:type="dxa"/>
            <w:vMerge/>
          </w:tcPr>
          <w:p w14:paraId="138BA020" w14:textId="77777777" w:rsidR="001A4718" w:rsidRDefault="001A4718" w:rsidP="001A47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A4718" w14:paraId="79EB15E6" w14:textId="77777777" w:rsidTr="001A4718">
        <w:trPr>
          <w:trHeight w:val="692"/>
        </w:trPr>
        <w:tc>
          <w:tcPr>
            <w:tcW w:w="1452" w:type="dxa"/>
          </w:tcPr>
          <w:p w14:paraId="645A7583" w14:textId="65E0BD7E" w:rsidR="001A4718" w:rsidRDefault="001A4718" w:rsidP="008045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5" w:type="dxa"/>
          </w:tcPr>
          <w:p w14:paraId="27FAAAE1" w14:textId="101698F5" w:rsidR="001A4718" w:rsidRDefault="001A4718" w:rsidP="008045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2915" w:type="dxa"/>
          </w:tcPr>
          <w:p w14:paraId="7D5B1201" w14:textId="49EEB877" w:rsidR="001A4718" w:rsidRDefault="001A4718" w:rsidP="008045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52" w:type="dxa"/>
          </w:tcPr>
          <w:p w14:paraId="29CEB463" w14:textId="77777777" w:rsidR="001A4718" w:rsidRDefault="001A4718" w:rsidP="008045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A4718" w14:paraId="051BBE25" w14:textId="77777777" w:rsidTr="001A4718">
        <w:trPr>
          <w:trHeight w:val="692"/>
        </w:trPr>
        <w:tc>
          <w:tcPr>
            <w:tcW w:w="1452" w:type="dxa"/>
          </w:tcPr>
          <w:p w14:paraId="4AB413E3" w14:textId="79D2794A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5" w:type="dxa"/>
          </w:tcPr>
          <w:p w14:paraId="5B9CFAF3" w14:textId="5C2BBD7E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2915" w:type="dxa"/>
          </w:tcPr>
          <w:p w14:paraId="796BC4B4" w14:textId="2A61DD53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452" w:type="dxa"/>
          </w:tcPr>
          <w:p w14:paraId="3666140B" w14:textId="232D76B9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%150</w:t>
            </w:r>
          </w:p>
        </w:tc>
      </w:tr>
      <w:tr w:rsidR="001A4718" w14:paraId="75CA5A5D" w14:textId="77777777" w:rsidTr="001A4718">
        <w:trPr>
          <w:trHeight w:val="692"/>
        </w:trPr>
        <w:tc>
          <w:tcPr>
            <w:tcW w:w="1452" w:type="dxa"/>
          </w:tcPr>
          <w:p w14:paraId="145A443F" w14:textId="1A840904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5" w:type="dxa"/>
          </w:tcPr>
          <w:p w14:paraId="52F79A1E" w14:textId="6BA10B40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2915" w:type="dxa"/>
          </w:tcPr>
          <w:p w14:paraId="65F8DE34" w14:textId="07748AE7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52" w:type="dxa"/>
          </w:tcPr>
          <w:p w14:paraId="17716F5F" w14:textId="42507009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%180</w:t>
            </w:r>
          </w:p>
        </w:tc>
      </w:tr>
      <w:tr w:rsidR="001A4718" w14:paraId="321EF91A" w14:textId="77777777" w:rsidTr="001A4718">
        <w:trPr>
          <w:trHeight w:val="692"/>
        </w:trPr>
        <w:tc>
          <w:tcPr>
            <w:tcW w:w="1452" w:type="dxa"/>
          </w:tcPr>
          <w:p w14:paraId="6EF98D3B" w14:textId="565A9F1D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5" w:type="dxa"/>
          </w:tcPr>
          <w:p w14:paraId="2691B18A" w14:textId="1BAC0352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70%</w:t>
            </w:r>
          </w:p>
        </w:tc>
        <w:tc>
          <w:tcPr>
            <w:tcW w:w="2915" w:type="dxa"/>
          </w:tcPr>
          <w:p w14:paraId="76ABFC8D" w14:textId="3972B4AA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452" w:type="dxa"/>
          </w:tcPr>
          <w:p w14:paraId="3F04B19F" w14:textId="651C53FE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%190</w:t>
            </w:r>
          </w:p>
        </w:tc>
      </w:tr>
      <w:tr w:rsidR="001A4718" w14:paraId="0E22090C" w14:textId="77777777" w:rsidTr="001A4718">
        <w:trPr>
          <w:trHeight w:val="692"/>
        </w:trPr>
        <w:tc>
          <w:tcPr>
            <w:tcW w:w="1452" w:type="dxa"/>
          </w:tcPr>
          <w:p w14:paraId="69473A34" w14:textId="6D97125E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5" w:type="dxa"/>
          </w:tcPr>
          <w:p w14:paraId="460601CF" w14:textId="46B874BC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2915" w:type="dxa"/>
          </w:tcPr>
          <w:p w14:paraId="6C90BBF9" w14:textId="1136604B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1452" w:type="dxa"/>
          </w:tcPr>
          <w:p w14:paraId="07882C8E" w14:textId="404EB79E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%180</w:t>
            </w:r>
          </w:p>
        </w:tc>
      </w:tr>
      <w:tr w:rsidR="001A4718" w14:paraId="75405B51" w14:textId="77777777" w:rsidTr="001A4718">
        <w:trPr>
          <w:trHeight w:val="692"/>
        </w:trPr>
        <w:tc>
          <w:tcPr>
            <w:tcW w:w="1452" w:type="dxa"/>
          </w:tcPr>
          <w:p w14:paraId="4AC1D372" w14:textId="5CEBB8AD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 </w:t>
            </w:r>
            <w:r w:rsidR="00CC28D1">
              <w:rPr>
                <w:rFonts w:cs="B Nazanin" w:hint="cs"/>
                <w:sz w:val="24"/>
                <w:szCs w:val="24"/>
                <w:rtl/>
                <w:lang w:bidi="fa-IR"/>
              </w:rPr>
              <w:t>تا 9</w:t>
            </w:r>
          </w:p>
        </w:tc>
        <w:tc>
          <w:tcPr>
            <w:tcW w:w="2915" w:type="dxa"/>
          </w:tcPr>
          <w:p w14:paraId="381C8895" w14:textId="308850A6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2915" w:type="dxa"/>
          </w:tcPr>
          <w:p w14:paraId="08D99E33" w14:textId="1F1475A9" w:rsidR="001A4718" w:rsidRPr="001A4718" w:rsidRDefault="001A4718" w:rsidP="001A4718">
            <w:pPr>
              <w:bidi/>
              <w:jc w:val="both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25%&gt;</w:t>
            </w:r>
          </w:p>
        </w:tc>
        <w:tc>
          <w:tcPr>
            <w:tcW w:w="1452" w:type="dxa"/>
          </w:tcPr>
          <w:p w14:paraId="1F96BF94" w14:textId="2590941A" w:rsidR="001A4718" w:rsidRDefault="001A471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%175</w:t>
            </w:r>
          </w:p>
        </w:tc>
      </w:tr>
      <w:tr w:rsidR="00CC28D1" w14:paraId="7CA4DE8D" w14:textId="77777777" w:rsidTr="001A4718">
        <w:trPr>
          <w:trHeight w:val="692"/>
        </w:trPr>
        <w:tc>
          <w:tcPr>
            <w:tcW w:w="1452" w:type="dxa"/>
          </w:tcPr>
          <w:p w14:paraId="4B584F3B" w14:textId="00CAFE20" w:rsidR="00CC28D1" w:rsidRDefault="00CC28D1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10نفر و بیشتر</w:t>
            </w:r>
          </w:p>
        </w:tc>
        <w:tc>
          <w:tcPr>
            <w:tcW w:w="2915" w:type="dxa"/>
          </w:tcPr>
          <w:p w14:paraId="15E4694C" w14:textId="07543486" w:rsidR="00CC28D1" w:rsidRDefault="00CC28D1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45%</w:t>
            </w:r>
          </w:p>
        </w:tc>
        <w:tc>
          <w:tcPr>
            <w:tcW w:w="2915" w:type="dxa"/>
          </w:tcPr>
          <w:p w14:paraId="76A83A6F" w14:textId="26AAF8C9" w:rsidR="00CC28D1" w:rsidRDefault="00D01AC8" w:rsidP="001A4718">
            <w:pPr>
              <w:bidi/>
              <w:jc w:val="both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به نسبت مساوی</w:t>
            </w:r>
          </w:p>
        </w:tc>
        <w:tc>
          <w:tcPr>
            <w:tcW w:w="1452" w:type="dxa"/>
          </w:tcPr>
          <w:p w14:paraId="2ED6AC83" w14:textId="01DA8D1A" w:rsidR="00CC28D1" w:rsidRDefault="00D01AC8" w:rsidP="001A47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%200</w:t>
            </w:r>
          </w:p>
        </w:tc>
      </w:tr>
    </w:tbl>
    <w:p w14:paraId="1456950D" w14:textId="0F6BCB82" w:rsidR="004C2CE7" w:rsidRPr="009248E7" w:rsidRDefault="005C5E6E" w:rsidP="009248E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D7B51">
        <w:rPr>
          <w:rFonts w:cs="B Nazanin" w:hint="cs"/>
          <w:sz w:val="16"/>
          <w:szCs w:val="16"/>
          <w:rtl/>
          <w:lang w:bidi="fa-IR"/>
        </w:rPr>
        <w:t>پیوست</w:t>
      </w:r>
      <w:r w:rsidR="00FF3188" w:rsidRPr="001D7B51">
        <w:rPr>
          <w:rFonts w:cs="B Nazanin" w:hint="cs"/>
          <w:sz w:val="16"/>
          <w:szCs w:val="16"/>
          <w:rtl/>
          <w:lang w:bidi="fa-IR"/>
        </w:rPr>
        <w:t>4- محاسبه و توزیع امتیاز برای فعالیت</w:t>
      </w:r>
      <w:r w:rsidR="00FF3188" w:rsidRPr="001D7B51">
        <w:rPr>
          <w:rFonts w:cs="B Nazanin"/>
          <w:sz w:val="16"/>
          <w:szCs w:val="16"/>
          <w:rtl/>
          <w:lang w:bidi="fa-IR"/>
        </w:rPr>
        <w:softHyphen/>
      </w:r>
      <w:r w:rsidR="00FF3188" w:rsidRPr="001D7B51">
        <w:rPr>
          <w:rFonts w:cs="B Nazanin" w:hint="cs"/>
          <w:sz w:val="16"/>
          <w:szCs w:val="16"/>
          <w:rtl/>
          <w:lang w:bidi="fa-IR"/>
        </w:rPr>
        <w:t>های پژوهشی</w:t>
      </w:r>
      <w:r w:rsidR="00DA369A" w:rsidRPr="001D7B51">
        <w:rPr>
          <w:rFonts w:cs="B Nazanin"/>
          <w:sz w:val="28"/>
          <w:szCs w:val="28"/>
          <w:u w:val="single"/>
          <w:rtl/>
          <w:lang w:bidi="fa-IR"/>
        </w:rPr>
        <w:br w:type="page"/>
      </w:r>
    </w:p>
    <w:p w14:paraId="1272904D" w14:textId="71B276AC" w:rsidR="00DA369A" w:rsidRPr="00960963" w:rsidRDefault="00DA369A" w:rsidP="00DA369A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 w:rsidRPr="009248E7">
        <w:rPr>
          <w:rFonts w:cs="B Lotus"/>
          <w:b/>
          <w:bCs/>
          <w:sz w:val="24"/>
          <w:szCs w:val="24"/>
          <w:rtl/>
        </w:rPr>
        <w:lastRenderedPageBreak/>
        <w:t xml:space="preserve">فرم </w:t>
      </w:r>
      <w:r w:rsidRPr="009248E7">
        <w:rPr>
          <w:rFonts w:cs="B Lotus" w:hint="cs"/>
          <w:b/>
          <w:bCs/>
          <w:sz w:val="24"/>
          <w:szCs w:val="24"/>
          <w:rtl/>
        </w:rPr>
        <w:t>انتخاب فناوران برتر دانشگاه علوم پزشکی قم</w:t>
      </w:r>
    </w:p>
    <w:p w14:paraId="50168A73" w14:textId="1573518D" w:rsidR="00DA369A" w:rsidRPr="009248E7" w:rsidRDefault="00DA369A" w:rsidP="00217517">
      <w:pPr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9248E7">
        <w:rPr>
          <w:rFonts w:cs="B Lotus"/>
          <w:b/>
          <w:bCs/>
          <w:sz w:val="24"/>
          <w:szCs w:val="24"/>
          <w:rtl/>
        </w:rPr>
        <w:t>جشنواره پژوهشی سال</w:t>
      </w:r>
      <w:r w:rsidR="0059532E" w:rsidRPr="009248E7">
        <w:rPr>
          <w:rFonts w:cs="B Lotus" w:hint="cs"/>
          <w:b/>
          <w:bCs/>
          <w:sz w:val="24"/>
          <w:szCs w:val="24"/>
          <w:rtl/>
        </w:rPr>
        <w:t>140</w:t>
      </w:r>
      <w:r w:rsidR="00217517" w:rsidRPr="009248E7">
        <w:rPr>
          <w:rFonts w:cs="B Lotus" w:hint="cs"/>
          <w:b/>
          <w:bCs/>
          <w:sz w:val="24"/>
          <w:szCs w:val="24"/>
          <w:rtl/>
        </w:rPr>
        <w:t>3</w:t>
      </w:r>
    </w:p>
    <w:p w14:paraId="0BCA4BA0" w14:textId="71E99FEA" w:rsidR="00DA369A" w:rsidRPr="009248E7" w:rsidRDefault="00DA369A" w:rsidP="00DA369A">
      <w:pPr>
        <w:spacing w:line="240" w:lineRule="auto"/>
        <w:jc w:val="center"/>
        <w:rPr>
          <w:rFonts w:cs="B Lotus"/>
          <w:sz w:val="20"/>
          <w:szCs w:val="20"/>
          <w:rtl/>
        </w:rPr>
      </w:pPr>
      <w:r w:rsidRPr="009248E7">
        <w:rPr>
          <w:rFonts w:cs="B Lotus"/>
          <w:sz w:val="20"/>
          <w:szCs w:val="20"/>
          <w:rtl/>
        </w:rPr>
        <w:t>معاونت تحقیقات و فن</w:t>
      </w:r>
      <w:r w:rsidR="0059532E" w:rsidRPr="009248E7">
        <w:rPr>
          <w:rFonts w:cs="B Lotus" w:hint="cs"/>
          <w:sz w:val="20"/>
          <w:szCs w:val="20"/>
          <w:rtl/>
        </w:rPr>
        <w:t>ا</w:t>
      </w:r>
      <w:r w:rsidRPr="009248E7">
        <w:rPr>
          <w:rFonts w:cs="B Lotus"/>
          <w:sz w:val="20"/>
          <w:szCs w:val="20"/>
          <w:rtl/>
        </w:rPr>
        <w:t xml:space="preserve">وری- دانشگاه علوم پزشکی </w:t>
      </w:r>
      <w:r w:rsidRPr="009248E7">
        <w:rPr>
          <w:rFonts w:cs="B Lotus" w:hint="cs"/>
          <w:sz w:val="20"/>
          <w:szCs w:val="20"/>
          <w:rtl/>
        </w:rPr>
        <w:t>قم</w:t>
      </w:r>
    </w:p>
    <w:p w14:paraId="6A4A8369" w14:textId="2224A322" w:rsidR="001D7B51" w:rsidRPr="001D7B51" w:rsidRDefault="007E730E" w:rsidP="003C31B5">
      <w:pPr>
        <w:pStyle w:val="ListParagraph"/>
        <w:numPr>
          <w:ilvl w:val="0"/>
          <w:numId w:val="9"/>
        </w:numPr>
        <w:bidi/>
        <w:spacing w:after="20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75437F">
        <w:rPr>
          <w:rFonts w:cs="B Lotus" w:hint="cs"/>
          <w:b/>
          <w:bCs/>
          <w:sz w:val="24"/>
          <w:szCs w:val="24"/>
          <w:rtl/>
        </w:rPr>
        <w:t>شاخص</w:t>
      </w:r>
      <w:r w:rsidR="0075437F">
        <w:rPr>
          <w:rFonts w:cs="B Lotus"/>
          <w:b/>
          <w:bCs/>
          <w:sz w:val="24"/>
          <w:szCs w:val="24"/>
          <w:rtl/>
        </w:rPr>
        <w:softHyphen/>
      </w:r>
      <w:r>
        <w:rPr>
          <w:rFonts w:cs="B Lotus" w:hint="cs"/>
          <w:b/>
          <w:bCs/>
          <w:sz w:val="24"/>
          <w:szCs w:val="24"/>
          <w:rtl/>
        </w:rPr>
        <w:t xml:space="preserve">های </w:t>
      </w:r>
      <w:r w:rsidR="003C31B5">
        <w:rPr>
          <w:rFonts w:cs="B Lotus" w:hint="cs"/>
          <w:b/>
          <w:bCs/>
          <w:sz w:val="24"/>
          <w:szCs w:val="24"/>
          <w:rtl/>
        </w:rPr>
        <w:t xml:space="preserve">مربوط </w:t>
      </w:r>
      <w:r>
        <w:rPr>
          <w:rFonts w:cs="B Lotus" w:hint="cs"/>
          <w:b/>
          <w:bCs/>
          <w:sz w:val="24"/>
          <w:szCs w:val="24"/>
          <w:rtl/>
        </w:rPr>
        <w:t xml:space="preserve"> به ارزشیابی</w:t>
      </w:r>
      <w:r w:rsidR="0075437F" w:rsidRPr="0075437F">
        <w:rPr>
          <w:rFonts w:cs="B Lotus" w:hint="cs"/>
          <w:b/>
          <w:bCs/>
          <w:sz w:val="24"/>
          <w:szCs w:val="24"/>
          <w:rtl/>
        </w:rPr>
        <w:t xml:space="preserve"> </w:t>
      </w:r>
      <w:r w:rsidR="0075437F">
        <w:rPr>
          <w:rFonts w:cs="B Lotus" w:hint="cs"/>
          <w:b/>
          <w:bCs/>
          <w:sz w:val="24"/>
          <w:szCs w:val="24"/>
          <w:rtl/>
        </w:rPr>
        <w:t xml:space="preserve">انتخاب </w:t>
      </w:r>
      <w:r w:rsidR="0075437F" w:rsidRPr="0043555A">
        <w:rPr>
          <w:rFonts w:cs="B Lotus" w:hint="cs"/>
          <w:b/>
          <w:bCs/>
          <w:sz w:val="24"/>
          <w:szCs w:val="24"/>
          <w:rtl/>
        </w:rPr>
        <w:t>فناور برتر هیأت علمی</w:t>
      </w:r>
    </w:p>
    <w:tbl>
      <w:tblPr>
        <w:tblStyle w:val="TableGrid"/>
        <w:bidiVisual/>
        <w:tblW w:w="9403" w:type="dxa"/>
        <w:jc w:val="center"/>
        <w:tblLook w:val="04A0" w:firstRow="1" w:lastRow="0" w:firstColumn="1" w:lastColumn="0" w:noHBand="0" w:noVBand="1"/>
      </w:tblPr>
      <w:tblGrid>
        <w:gridCol w:w="5126"/>
        <w:gridCol w:w="3000"/>
        <w:gridCol w:w="1277"/>
      </w:tblGrid>
      <w:tr w:rsidR="00DA369A" w:rsidRPr="007C66E4" w14:paraId="3678222B" w14:textId="77777777" w:rsidTr="0040490E">
        <w:trPr>
          <w:trHeight w:val="339"/>
          <w:jc w:val="center"/>
        </w:trPr>
        <w:tc>
          <w:tcPr>
            <w:tcW w:w="5126" w:type="dxa"/>
          </w:tcPr>
          <w:p w14:paraId="7AFC4EBB" w14:textId="77777777" w:rsidR="00DA369A" w:rsidRPr="007E730E" w:rsidRDefault="00DA369A" w:rsidP="001D7B5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E730E">
              <w:rPr>
                <w:rFonts w:cs="B Titr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3000" w:type="dxa"/>
          </w:tcPr>
          <w:p w14:paraId="3C6567D3" w14:textId="77777777" w:rsidR="00DA369A" w:rsidRPr="007E730E" w:rsidRDefault="00DA369A" w:rsidP="001D7B5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E730E"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277" w:type="dxa"/>
          </w:tcPr>
          <w:p w14:paraId="194CE84A" w14:textId="77777777" w:rsidR="00DA369A" w:rsidRPr="007E730E" w:rsidRDefault="00DA369A" w:rsidP="001D7B5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E730E">
              <w:rPr>
                <w:rFonts w:cs="B Tit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7E730E" w:rsidRPr="007C66E4" w14:paraId="77CFD2AA" w14:textId="77777777" w:rsidTr="007E730E">
        <w:trPr>
          <w:trHeight w:val="339"/>
          <w:jc w:val="center"/>
        </w:trPr>
        <w:tc>
          <w:tcPr>
            <w:tcW w:w="5126" w:type="dxa"/>
            <w:vMerge w:val="restart"/>
            <w:vAlign w:val="center"/>
          </w:tcPr>
          <w:p w14:paraId="39C3A9CF" w14:textId="407CCE67" w:rsidR="007E730E" w:rsidRPr="007C66E4" w:rsidRDefault="007E730E" w:rsidP="007E730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دارا بودن محصول دانش بنیان</w:t>
            </w:r>
          </w:p>
        </w:tc>
        <w:tc>
          <w:tcPr>
            <w:tcW w:w="3000" w:type="dxa"/>
          </w:tcPr>
          <w:p w14:paraId="22562A0A" w14:textId="4B764B1F" w:rsidR="007E730E" w:rsidRPr="007C66E4" w:rsidRDefault="006B573B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(Prototype)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نمونه اولیه</w:t>
            </w:r>
          </w:p>
        </w:tc>
        <w:tc>
          <w:tcPr>
            <w:tcW w:w="1277" w:type="dxa"/>
          </w:tcPr>
          <w:p w14:paraId="5E97922E" w14:textId="5CA2BDDB" w:rsidR="007E730E" w:rsidRPr="007C66E4" w:rsidRDefault="007E730E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9466D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E730E" w:rsidRPr="007C66E4" w14:paraId="6431B29F" w14:textId="77777777" w:rsidTr="0040490E">
        <w:trPr>
          <w:trHeight w:val="339"/>
          <w:jc w:val="center"/>
        </w:trPr>
        <w:tc>
          <w:tcPr>
            <w:tcW w:w="5126" w:type="dxa"/>
            <w:vMerge/>
          </w:tcPr>
          <w:p w14:paraId="0231928A" w14:textId="77777777" w:rsidR="007E730E" w:rsidRPr="007C66E4" w:rsidRDefault="007E730E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0" w:type="dxa"/>
          </w:tcPr>
          <w:p w14:paraId="42CF63E4" w14:textId="25F9E045" w:rsidR="007E730E" w:rsidRPr="007C66E4" w:rsidRDefault="006B573B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 (Pilot)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نیمه صنعتی</w:t>
            </w:r>
          </w:p>
        </w:tc>
        <w:tc>
          <w:tcPr>
            <w:tcW w:w="1277" w:type="dxa"/>
          </w:tcPr>
          <w:p w14:paraId="2937FEAB" w14:textId="61763394" w:rsidR="007E730E" w:rsidRPr="007C66E4" w:rsidRDefault="007E730E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E730E" w:rsidRPr="007C66E4" w14:paraId="7D524907" w14:textId="77777777" w:rsidTr="0040490E">
        <w:trPr>
          <w:trHeight w:val="339"/>
          <w:jc w:val="center"/>
        </w:trPr>
        <w:tc>
          <w:tcPr>
            <w:tcW w:w="5126" w:type="dxa"/>
            <w:vMerge/>
          </w:tcPr>
          <w:p w14:paraId="6BE192C3" w14:textId="77777777" w:rsidR="007E730E" w:rsidRPr="007C66E4" w:rsidRDefault="007E730E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0" w:type="dxa"/>
          </w:tcPr>
          <w:p w14:paraId="47C83435" w14:textId="4EED2F4F" w:rsidR="007E730E" w:rsidRPr="007C66E4" w:rsidRDefault="006B573B" w:rsidP="006B57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MVP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دانش بنیان(صنعتی)</w:t>
            </w:r>
          </w:p>
        </w:tc>
        <w:tc>
          <w:tcPr>
            <w:tcW w:w="1277" w:type="dxa"/>
          </w:tcPr>
          <w:p w14:paraId="6687A859" w14:textId="0EA593DA" w:rsidR="007E730E" w:rsidRPr="007C66E4" w:rsidRDefault="007E730E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A369A" w:rsidRPr="007C66E4" w14:paraId="07E2A164" w14:textId="77777777" w:rsidTr="0040490E">
        <w:trPr>
          <w:trHeight w:val="339"/>
          <w:jc w:val="center"/>
        </w:trPr>
        <w:tc>
          <w:tcPr>
            <w:tcW w:w="5126" w:type="dxa"/>
          </w:tcPr>
          <w:p w14:paraId="7AD1A96F" w14:textId="3C46F3C1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داشتن </w:t>
            </w:r>
            <w:r w:rsidR="007330D7" w:rsidRPr="007A6DD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فناور در مرکز رشد</w:t>
            </w:r>
          </w:p>
        </w:tc>
        <w:tc>
          <w:tcPr>
            <w:tcW w:w="3000" w:type="dxa"/>
          </w:tcPr>
          <w:p w14:paraId="585DF3E5" w14:textId="723B9B5B" w:rsidR="00DA369A" w:rsidRPr="007C66E4" w:rsidRDefault="007330D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به ازای هر واحد</w:t>
            </w:r>
          </w:p>
        </w:tc>
        <w:tc>
          <w:tcPr>
            <w:tcW w:w="1277" w:type="dxa"/>
          </w:tcPr>
          <w:p w14:paraId="276279AD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DA369A" w:rsidRPr="007C66E4" w14:paraId="016C0EDF" w14:textId="77777777" w:rsidTr="0040490E">
        <w:trPr>
          <w:trHeight w:val="339"/>
          <w:jc w:val="center"/>
        </w:trPr>
        <w:tc>
          <w:tcPr>
            <w:tcW w:w="5126" w:type="dxa"/>
          </w:tcPr>
          <w:p w14:paraId="1C562E01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ثبت اختراع داخلی</w:t>
            </w:r>
          </w:p>
        </w:tc>
        <w:tc>
          <w:tcPr>
            <w:tcW w:w="3000" w:type="dxa"/>
          </w:tcPr>
          <w:p w14:paraId="312FAA71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 ثبت</w:t>
            </w:r>
          </w:p>
        </w:tc>
        <w:tc>
          <w:tcPr>
            <w:tcW w:w="1277" w:type="dxa"/>
          </w:tcPr>
          <w:p w14:paraId="0CAA6EDF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DA369A" w:rsidRPr="007C66E4" w14:paraId="5C897739" w14:textId="77777777" w:rsidTr="0040490E">
        <w:trPr>
          <w:trHeight w:val="339"/>
          <w:jc w:val="center"/>
        </w:trPr>
        <w:tc>
          <w:tcPr>
            <w:tcW w:w="5126" w:type="dxa"/>
          </w:tcPr>
          <w:p w14:paraId="29833AC8" w14:textId="2B3B86FD" w:rsidR="00DA369A" w:rsidRPr="007C66E4" w:rsidRDefault="00DA369A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ثبت اختراع</w:t>
            </w:r>
            <w:r w:rsidR="009466D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بین المللی</w:t>
            </w:r>
          </w:p>
        </w:tc>
        <w:tc>
          <w:tcPr>
            <w:tcW w:w="3000" w:type="dxa"/>
          </w:tcPr>
          <w:p w14:paraId="2A72E639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 ثبت</w:t>
            </w:r>
          </w:p>
        </w:tc>
        <w:tc>
          <w:tcPr>
            <w:tcW w:w="1277" w:type="dxa"/>
          </w:tcPr>
          <w:p w14:paraId="14F6D657" w14:textId="4492D802" w:rsidR="00DA369A" w:rsidRPr="007C66E4" w:rsidRDefault="009466DE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7330D7" w:rsidRPr="007C66E4" w14:paraId="43FF1F49" w14:textId="77777777" w:rsidTr="0040490E">
        <w:trPr>
          <w:trHeight w:val="339"/>
          <w:jc w:val="center"/>
        </w:trPr>
        <w:tc>
          <w:tcPr>
            <w:tcW w:w="5126" w:type="dxa"/>
          </w:tcPr>
          <w:p w14:paraId="20AF9CF7" w14:textId="58CADC92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ثبت ایده در مرکز رشد</w:t>
            </w:r>
          </w:p>
        </w:tc>
        <w:tc>
          <w:tcPr>
            <w:tcW w:w="3000" w:type="dxa"/>
          </w:tcPr>
          <w:p w14:paraId="0C256409" w14:textId="797CA2AE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ایده</w:t>
            </w:r>
          </w:p>
        </w:tc>
        <w:tc>
          <w:tcPr>
            <w:tcW w:w="1277" w:type="dxa"/>
          </w:tcPr>
          <w:p w14:paraId="117B5882" w14:textId="5BFA0BC9" w:rsidR="007330D7" w:rsidRPr="007C66E4" w:rsidRDefault="00EB1BFD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330D7" w:rsidRPr="007C66E4" w14:paraId="4C820A1F" w14:textId="77777777" w:rsidTr="0040490E">
        <w:trPr>
          <w:trHeight w:val="339"/>
          <w:jc w:val="center"/>
        </w:trPr>
        <w:tc>
          <w:tcPr>
            <w:tcW w:w="5126" w:type="dxa"/>
          </w:tcPr>
          <w:p w14:paraId="2D6005DE" w14:textId="491AC073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  <w:r w:rsidR="00A45089">
              <w:rPr>
                <w:rFonts w:cs="B Lotus" w:hint="cs"/>
                <w:b/>
                <w:bCs/>
                <w:sz w:val="20"/>
                <w:szCs w:val="20"/>
                <w:rtl/>
              </w:rPr>
              <w:t>(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‌های</w:t>
            </w:r>
            <w:r w:rsidR="00A45089">
              <w:rPr>
                <w:rFonts w:cs="B Lotus" w:hint="cs"/>
                <w:b/>
                <w:bCs/>
                <w:sz w:val="20"/>
                <w:szCs w:val="20"/>
                <w:rtl/>
              </w:rPr>
              <w:t>)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فناورانه پایان‌یافته</w:t>
            </w:r>
          </w:p>
        </w:tc>
        <w:tc>
          <w:tcPr>
            <w:tcW w:w="3000" w:type="dxa"/>
          </w:tcPr>
          <w:p w14:paraId="57CDE106" w14:textId="3941A969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طرح</w:t>
            </w:r>
          </w:p>
        </w:tc>
        <w:tc>
          <w:tcPr>
            <w:tcW w:w="1277" w:type="dxa"/>
          </w:tcPr>
          <w:p w14:paraId="103E990C" w14:textId="270CE854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7330D7" w:rsidRPr="007C66E4" w14:paraId="338FF29B" w14:textId="77777777" w:rsidTr="00EB1BFD">
        <w:trPr>
          <w:trHeight w:val="339"/>
          <w:jc w:val="center"/>
        </w:trPr>
        <w:tc>
          <w:tcPr>
            <w:tcW w:w="5126" w:type="dxa"/>
          </w:tcPr>
          <w:p w14:paraId="196CAAA0" w14:textId="77777777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افتخارات کسب شده در حیطه فناوری</w:t>
            </w:r>
          </w:p>
        </w:tc>
        <w:tc>
          <w:tcPr>
            <w:tcW w:w="3000" w:type="dxa"/>
          </w:tcPr>
          <w:p w14:paraId="78DA7C1C" w14:textId="77777777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1277" w:type="dxa"/>
            <w:vAlign w:val="center"/>
          </w:tcPr>
          <w:p w14:paraId="70D84304" w14:textId="4C25A8C7" w:rsidR="007330D7" w:rsidRPr="007C66E4" w:rsidRDefault="007330D7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حداکثر</w:t>
            </w:r>
            <w:r w:rsidR="009466DE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330D7" w:rsidRPr="007C66E4" w14:paraId="4A7EBE0B" w14:textId="77777777" w:rsidTr="0040490E">
        <w:trPr>
          <w:trHeight w:val="339"/>
          <w:jc w:val="center"/>
        </w:trPr>
        <w:tc>
          <w:tcPr>
            <w:tcW w:w="5126" w:type="dxa"/>
          </w:tcPr>
          <w:p w14:paraId="345AEB6B" w14:textId="77777777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4277" w:type="dxa"/>
            <w:gridSpan w:val="2"/>
          </w:tcPr>
          <w:p w14:paraId="1F0629CF" w14:textId="77777777" w:rsidR="007330D7" w:rsidRPr="007C66E4" w:rsidRDefault="007330D7" w:rsidP="007330D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70F6910" w14:textId="77777777" w:rsidR="00064AD7" w:rsidRDefault="00EB1BFD" w:rsidP="00064AD7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75437F">
        <w:rPr>
          <w:rFonts w:cs="B Lotus" w:hint="cs"/>
          <w:b/>
          <w:bCs/>
          <w:sz w:val="18"/>
          <w:szCs w:val="18"/>
          <w:rtl/>
        </w:rPr>
        <w:t>تبصره: کسب حداقل 15 امتیاز از جدول فوق جهت ورود به فرایند فناور برتر می</w:t>
      </w:r>
      <w:r w:rsidRPr="0075437F">
        <w:rPr>
          <w:rFonts w:cs="B Lotus"/>
          <w:b/>
          <w:bCs/>
          <w:sz w:val="18"/>
          <w:szCs w:val="18"/>
          <w:rtl/>
        </w:rPr>
        <w:softHyphen/>
      </w:r>
      <w:r w:rsidRPr="0075437F">
        <w:rPr>
          <w:rFonts w:cs="B Lotus" w:hint="cs"/>
          <w:b/>
          <w:bCs/>
          <w:sz w:val="18"/>
          <w:szCs w:val="18"/>
          <w:rtl/>
        </w:rPr>
        <w:t>باشد.</w:t>
      </w:r>
    </w:p>
    <w:p w14:paraId="069F61A2" w14:textId="73148E7C" w:rsidR="00064AD7" w:rsidRPr="00064AD7" w:rsidRDefault="0075437F" w:rsidP="00C56F8B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2- </w:t>
      </w:r>
      <w:r w:rsidR="00C56F8B">
        <w:rPr>
          <w:rFonts w:cs="B Lotus" w:hint="cs"/>
          <w:b/>
          <w:bCs/>
          <w:sz w:val="24"/>
          <w:szCs w:val="24"/>
          <w:rtl/>
        </w:rPr>
        <w:t>شاخص</w:t>
      </w:r>
      <w:r w:rsidR="00C56F8B">
        <w:rPr>
          <w:rFonts w:cs="B Lotus"/>
          <w:b/>
          <w:bCs/>
          <w:sz w:val="24"/>
          <w:szCs w:val="24"/>
          <w:rtl/>
        </w:rPr>
        <w:softHyphen/>
      </w:r>
      <w:r w:rsidR="00064AD7">
        <w:rPr>
          <w:rFonts w:cs="B Lotus" w:hint="cs"/>
          <w:b/>
          <w:bCs/>
          <w:sz w:val="24"/>
          <w:szCs w:val="24"/>
          <w:rtl/>
        </w:rPr>
        <w:t xml:space="preserve">های مربوط به ارزشیابی انتخاب </w:t>
      </w:r>
      <w:r w:rsidR="00064AD7" w:rsidRPr="00064AD7">
        <w:rPr>
          <w:rFonts w:cs="B Lotus" w:hint="cs"/>
          <w:b/>
          <w:bCs/>
          <w:sz w:val="24"/>
          <w:szCs w:val="24"/>
          <w:rtl/>
        </w:rPr>
        <w:t>دانشجوی فناور برتر</w:t>
      </w:r>
    </w:p>
    <w:tbl>
      <w:tblPr>
        <w:tblStyle w:val="TableGrid"/>
        <w:bidiVisual/>
        <w:tblW w:w="9320" w:type="dxa"/>
        <w:jc w:val="center"/>
        <w:tblLook w:val="04A0" w:firstRow="1" w:lastRow="0" w:firstColumn="1" w:lastColumn="0" w:noHBand="0" w:noVBand="1"/>
      </w:tblPr>
      <w:tblGrid>
        <w:gridCol w:w="4348"/>
        <w:gridCol w:w="2677"/>
        <w:gridCol w:w="2295"/>
      </w:tblGrid>
      <w:tr w:rsidR="00064AD7" w:rsidRPr="007C66E4" w14:paraId="30F0B104" w14:textId="77777777" w:rsidTr="0020552C">
        <w:trPr>
          <w:trHeight w:val="355"/>
          <w:jc w:val="center"/>
        </w:trPr>
        <w:tc>
          <w:tcPr>
            <w:tcW w:w="4348" w:type="dxa"/>
          </w:tcPr>
          <w:p w14:paraId="2B712BCA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2677" w:type="dxa"/>
          </w:tcPr>
          <w:p w14:paraId="2FA9B71B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2295" w:type="dxa"/>
          </w:tcPr>
          <w:p w14:paraId="1CE24EAB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064AD7" w:rsidRPr="007C66E4" w14:paraId="50DE9D23" w14:textId="77777777" w:rsidTr="0020552C">
        <w:trPr>
          <w:trHeight w:val="355"/>
          <w:jc w:val="center"/>
        </w:trPr>
        <w:tc>
          <w:tcPr>
            <w:tcW w:w="4348" w:type="dxa"/>
          </w:tcPr>
          <w:p w14:paraId="1CC3B774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کسب مقام کشوری در حوزه فناوری</w:t>
            </w:r>
          </w:p>
        </w:tc>
        <w:tc>
          <w:tcPr>
            <w:tcW w:w="2677" w:type="dxa"/>
          </w:tcPr>
          <w:p w14:paraId="1B619E2E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2295" w:type="dxa"/>
          </w:tcPr>
          <w:p w14:paraId="0AFE17AA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30 </w:t>
            </w:r>
          </w:p>
        </w:tc>
      </w:tr>
      <w:tr w:rsidR="00064AD7" w:rsidRPr="007C66E4" w14:paraId="2D9C63A2" w14:textId="77777777" w:rsidTr="009466DE">
        <w:trPr>
          <w:trHeight w:val="120"/>
          <w:jc w:val="center"/>
        </w:trPr>
        <w:tc>
          <w:tcPr>
            <w:tcW w:w="4348" w:type="dxa"/>
            <w:vMerge w:val="restart"/>
            <w:vAlign w:val="center"/>
          </w:tcPr>
          <w:p w14:paraId="073F3364" w14:textId="77777777" w:rsidR="00064AD7" w:rsidRPr="007C66E4" w:rsidRDefault="00064AD7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دارا بودن محصول دانش بنیان</w:t>
            </w:r>
          </w:p>
        </w:tc>
        <w:tc>
          <w:tcPr>
            <w:tcW w:w="2677" w:type="dxa"/>
          </w:tcPr>
          <w:p w14:paraId="1EA3377B" w14:textId="0A934573" w:rsidR="00064AD7" w:rsidRPr="007C66E4" w:rsidRDefault="006B573B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(Prototype)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نمونه اولیه</w:t>
            </w:r>
          </w:p>
        </w:tc>
        <w:tc>
          <w:tcPr>
            <w:tcW w:w="2295" w:type="dxa"/>
          </w:tcPr>
          <w:p w14:paraId="76942D57" w14:textId="3DECCB70" w:rsidR="00064AD7" w:rsidRPr="007C66E4" w:rsidRDefault="00064AD7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9466DE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64AD7" w:rsidRPr="007C66E4" w14:paraId="41A42429" w14:textId="77777777" w:rsidTr="0020552C">
        <w:trPr>
          <w:trHeight w:val="120"/>
          <w:jc w:val="center"/>
        </w:trPr>
        <w:tc>
          <w:tcPr>
            <w:tcW w:w="4348" w:type="dxa"/>
            <w:vMerge/>
          </w:tcPr>
          <w:p w14:paraId="63A70F99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7" w:type="dxa"/>
          </w:tcPr>
          <w:p w14:paraId="1B0E40F1" w14:textId="2F21384D" w:rsidR="00064AD7" w:rsidRPr="007C66E4" w:rsidRDefault="006B573B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(Pilot)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نیمه صنعتی</w:t>
            </w:r>
          </w:p>
        </w:tc>
        <w:tc>
          <w:tcPr>
            <w:tcW w:w="2295" w:type="dxa"/>
          </w:tcPr>
          <w:p w14:paraId="0CDE27A9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064AD7" w:rsidRPr="007C66E4" w14:paraId="1DD7CA3C" w14:textId="77777777" w:rsidTr="0020552C">
        <w:trPr>
          <w:trHeight w:val="120"/>
          <w:jc w:val="center"/>
        </w:trPr>
        <w:tc>
          <w:tcPr>
            <w:tcW w:w="4348" w:type="dxa"/>
            <w:vMerge/>
          </w:tcPr>
          <w:p w14:paraId="510C0159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7" w:type="dxa"/>
          </w:tcPr>
          <w:p w14:paraId="549CA5F9" w14:textId="2AC3BE4F" w:rsidR="00064AD7" w:rsidRPr="007C66E4" w:rsidRDefault="006B573B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MVP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دانش بنیان(صنعتی)</w:t>
            </w:r>
          </w:p>
        </w:tc>
        <w:tc>
          <w:tcPr>
            <w:tcW w:w="2295" w:type="dxa"/>
          </w:tcPr>
          <w:p w14:paraId="189817DA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064AD7" w:rsidRPr="007C66E4" w14:paraId="2D86C469" w14:textId="77777777" w:rsidTr="0020552C">
        <w:trPr>
          <w:trHeight w:val="355"/>
          <w:jc w:val="center"/>
        </w:trPr>
        <w:tc>
          <w:tcPr>
            <w:tcW w:w="4348" w:type="dxa"/>
          </w:tcPr>
          <w:p w14:paraId="7A761092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داشتن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فناور در مرکز رشد</w:t>
            </w:r>
          </w:p>
        </w:tc>
        <w:tc>
          <w:tcPr>
            <w:tcW w:w="2677" w:type="dxa"/>
          </w:tcPr>
          <w:p w14:paraId="1E66BAC2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</w:tcPr>
          <w:p w14:paraId="661778EB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064AD7" w:rsidRPr="007C66E4" w14:paraId="312A90BB" w14:textId="77777777" w:rsidTr="00217E7D">
        <w:trPr>
          <w:trHeight w:val="413"/>
          <w:jc w:val="center"/>
        </w:trPr>
        <w:tc>
          <w:tcPr>
            <w:tcW w:w="4348" w:type="dxa"/>
          </w:tcPr>
          <w:p w14:paraId="2629BF58" w14:textId="1979DFD7" w:rsidR="00064AD7" w:rsidRPr="007C66E4" w:rsidRDefault="00064AD7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ثبت اختراع </w:t>
            </w:r>
            <w:r w:rsidR="009466DE">
              <w:rPr>
                <w:rFonts w:cs="B Lotus" w:hint="cs"/>
                <w:b/>
                <w:bCs/>
                <w:sz w:val="20"/>
                <w:szCs w:val="20"/>
                <w:rtl/>
              </w:rPr>
              <w:t>بین المللی</w:t>
            </w:r>
          </w:p>
        </w:tc>
        <w:tc>
          <w:tcPr>
            <w:tcW w:w="2677" w:type="dxa"/>
          </w:tcPr>
          <w:p w14:paraId="2A9E6C96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 ثبت</w:t>
            </w:r>
          </w:p>
        </w:tc>
        <w:tc>
          <w:tcPr>
            <w:tcW w:w="2295" w:type="dxa"/>
          </w:tcPr>
          <w:p w14:paraId="1AB87343" w14:textId="3136F4BC" w:rsidR="00064AD7" w:rsidRPr="007C66E4" w:rsidRDefault="009466DE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064AD7" w:rsidRPr="007C66E4" w14:paraId="18009813" w14:textId="77777777" w:rsidTr="0020552C">
        <w:trPr>
          <w:trHeight w:val="355"/>
          <w:jc w:val="center"/>
        </w:trPr>
        <w:tc>
          <w:tcPr>
            <w:tcW w:w="4348" w:type="dxa"/>
          </w:tcPr>
          <w:p w14:paraId="48FF2309" w14:textId="5C7BDF92" w:rsidR="00064AD7" w:rsidRPr="007C66E4" w:rsidRDefault="00064AD7" w:rsidP="009466D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گواهی حضور در مجامع فناوری/ استارت آپ </w:t>
            </w:r>
          </w:p>
        </w:tc>
        <w:tc>
          <w:tcPr>
            <w:tcW w:w="2677" w:type="dxa"/>
          </w:tcPr>
          <w:p w14:paraId="7EEFE695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2295" w:type="dxa"/>
          </w:tcPr>
          <w:p w14:paraId="546DEBEC" w14:textId="4E7AEA50" w:rsidR="00064AD7" w:rsidRPr="007C66E4" w:rsidRDefault="009466DE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  <w:r w:rsidR="00064AD7"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64AD7" w:rsidRPr="007C66E4" w14:paraId="5DD53517" w14:textId="77777777" w:rsidTr="0020552C">
        <w:trPr>
          <w:trHeight w:val="365"/>
          <w:jc w:val="center"/>
        </w:trPr>
        <w:tc>
          <w:tcPr>
            <w:tcW w:w="4348" w:type="dxa"/>
          </w:tcPr>
          <w:p w14:paraId="69D6D47C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ثبت اختراع داخلی</w:t>
            </w:r>
          </w:p>
        </w:tc>
        <w:tc>
          <w:tcPr>
            <w:tcW w:w="2677" w:type="dxa"/>
          </w:tcPr>
          <w:p w14:paraId="71A2931A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 ثبت</w:t>
            </w:r>
          </w:p>
        </w:tc>
        <w:tc>
          <w:tcPr>
            <w:tcW w:w="2295" w:type="dxa"/>
          </w:tcPr>
          <w:p w14:paraId="04F24888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064AD7" w:rsidRPr="007C66E4" w14:paraId="12D272D5" w14:textId="77777777" w:rsidTr="0020552C">
        <w:trPr>
          <w:trHeight w:val="355"/>
          <w:jc w:val="center"/>
        </w:trPr>
        <w:tc>
          <w:tcPr>
            <w:tcW w:w="4348" w:type="dxa"/>
          </w:tcPr>
          <w:p w14:paraId="57628939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ثبت ایده در مرکز رشد</w:t>
            </w:r>
          </w:p>
        </w:tc>
        <w:tc>
          <w:tcPr>
            <w:tcW w:w="2677" w:type="dxa"/>
          </w:tcPr>
          <w:p w14:paraId="7A372FB0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ایده</w:t>
            </w:r>
          </w:p>
        </w:tc>
        <w:tc>
          <w:tcPr>
            <w:tcW w:w="2295" w:type="dxa"/>
          </w:tcPr>
          <w:p w14:paraId="322D66ED" w14:textId="10083584" w:rsidR="00064AD7" w:rsidRPr="007C66E4" w:rsidRDefault="009466DE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64AD7" w:rsidRPr="007C66E4" w14:paraId="7F596394" w14:textId="77777777" w:rsidTr="0020552C">
        <w:trPr>
          <w:trHeight w:val="355"/>
          <w:jc w:val="center"/>
        </w:trPr>
        <w:tc>
          <w:tcPr>
            <w:tcW w:w="4348" w:type="dxa"/>
          </w:tcPr>
          <w:p w14:paraId="2E8C1BF6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طرح‌های فناورانه پایان‌یافته</w:t>
            </w:r>
          </w:p>
        </w:tc>
        <w:tc>
          <w:tcPr>
            <w:tcW w:w="2677" w:type="dxa"/>
          </w:tcPr>
          <w:p w14:paraId="50198A40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طرح</w:t>
            </w:r>
          </w:p>
        </w:tc>
        <w:tc>
          <w:tcPr>
            <w:tcW w:w="2295" w:type="dxa"/>
          </w:tcPr>
          <w:p w14:paraId="7ED9A9F0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064AD7" w:rsidRPr="007C66E4" w14:paraId="18D875DC" w14:textId="77777777" w:rsidTr="00217E7D">
        <w:trPr>
          <w:trHeight w:val="953"/>
          <w:jc w:val="center"/>
        </w:trPr>
        <w:tc>
          <w:tcPr>
            <w:tcW w:w="4348" w:type="dxa"/>
            <w:vAlign w:val="bottom"/>
          </w:tcPr>
          <w:p w14:paraId="3BD6ECDF" w14:textId="77777777" w:rsidR="00217E7D" w:rsidRDefault="00217E7D" w:rsidP="00217E7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91AFFE0" w14:textId="77777777" w:rsidR="00217E7D" w:rsidRDefault="00064AD7" w:rsidP="00217E7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تخصص</w:t>
            </w:r>
          </w:p>
          <w:p w14:paraId="234E2DA9" w14:textId="0C3CF1F5" w:rsidR="00217E7D" w:rsidRPr="007C66E4" w:rsidRDefault="00217E7D" w:rsidP="00217E7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7" w:type="dxa"/>
            <w:vAlign w:val="center"/>
          </w:tcPr>
          <w:p w14:paraId="093A80D8" w14:textId="77777777" w:rsidR="00064AD7" w:rsidRPr="007C66E4" w:rsidRDefault="00064AD7" w:rsidP="00217E7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تحصیلات مرتبط با حوزه کسب و کار</w:t>
            </w:r>
          </w:p>
        </w:tc>
        <w:tc>
          <w:tcPr>
            <w:tcW w:w="2295" w:type="dxa"/>
            <w:vAlign w:val="center"/>
          </w:tcPr>
          <w:p w14:paraId="246D86C8" w14:textId="77777777" w:rsidR="00064AD7" w:rsidRPr="007C66E4" w:rsidRDefault="00064AD7" w:rsidP="00217E7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64AD7" w:rsidRPr="007C66E4" w14:paraId="7F237949" w14:textId="77777777" w:rsidTr="0020552C">
        <w:trPr>
          <w:trHeight w:val="355"/>
          <w:jc w:val="center"/>
        </w:trPr>
        <w:tc>
          <w:tcPr>
            <w:tcW w:w="4348" w:type="dxa"/>
          </w:tcPr>
          <w:p w14:paraId="432E2C2C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4972" w:type="dxa"/>
            <w:gridSpan w:val="2"/>
          </w:tcPr>
          <w:p w14:paraId="5D61771D" w14:textId="77777777" w:rsidR="00064AD7" w:rsidRPr="007C66E4" w:rsidRDefault="00064AD7" w:rsidP="002055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84922B3" w14:textId="77777777" w:rsidR="00064AD7" w:rsidRDefault="00064AD7">
      <w:pPr>
        <w:rPr>
          <w:rFonts w:cs="B Lotus"/>
          <w:b/>
          <w:bCs/>
          <w:sz w:val="24"/>
          <w:szCs w:val="24"/>
          <w:rtl/>
        </w:rPr>
      </w:pPr>
    </w:p>
    <w:p w14:paraId="5AC277F2" w14:textId="77777777" w:rsidR="00DA369A" w:rsidRDefault="00DA369A" w:rsidP="00EB1BFD">
      <w:pPr>
        <w:pStyle w:val="ListParagraph"/>
        <w:bidi/>
        <w:rPr>
          <w:rFonts w:cs="B Lotus"/>
          <w:b/>
          <w:bCs/>
          <w:sz w:val="24"/>
          <w:szCs w:val="24"/>
        </w:rPr>
      </w:pPr>
    </w:p>
    <w:p w14:paraId="698CC378" w14:textId="1EB872A9" w:rsidR="00DA369A" w:rsidRPr="00905B8D" w:rsidRDefault="000F4A66" w:rsidP="00C56F8B">
      <w:pPr>
        <w:pStyle w:val="ListParagraph"/>
        <w:numPr>
          <w:ilvl w:val="0"/>
          <w:numId w:val="21"/>
        </w:numPr>
        <w:bidi/>
        <w:spacing w:after="200" w:line="276" w:lineRule="auto"/>
        <w:rPr>
          <w:rFonts w:cs="B Lotus"/>
          <w:b/>
          <w:bCs/>
          <w:sz w:val="24"/>
          <w:szCs w:val="24"/>
          <w:rtl/>
        </w:rPr>
      </w:pPr>
      <w:r w:rsidRPr="00905B8D">
        <w:rPr>
          <w:rFonts w:cs="B Lotus" w:hint="cs"/>
          <w:b/>
          <w:bCs/>
          <w:sz w:val="24"/>
          <w:szCs w:val="24"/>
          <w:rtl/>
        </w:rPr>
        <w:t>شاخص</w:t>
      </w:r>
      <w:r w:rsidR="00C56F8B">
        <w:rPr>
          <w:rFonts w:cs="B Lotus"/>
          <w:b/>
          <w:bCs/>
          <w:sz w:val="24"/>
          <w:szCs w:val="24"/>
          <w:rtl/>
        </w:rPr>
        <w:softHyphen/>
      </w:r>
      <w:r w:rsidRPr="00905B8D">
        <w:rPr>
          <w:rFonts w:cs="B Lotus" w:hint="cs"/>
          <w:b/>
          <w:bCs/>
          <w:sz w:val="24"/>
          <w:szCs w:val="24"/>
          <w:rtl/>
        </w:rPr>
        <w:t xml:space="preserve">های ارزشیابی </w:t>
      </w:r>
      <w:r w:rsidR="00DA369A" w:rsidRPr="00905B8D">
        <w:rPr>
          <w:rFonts w:cs="B Lotus" w:hint="cs"/>
          <w:b/>
          <w:bCs/>
          <w:sz w:val="24"/>
          <w:szCs w:val="24"/>
          <w:rtl/>
        </w:rPr>
        <w:t>واحد فناور برتر</w:t>
      </w:r>
      <w:r w:rsidR="00EB1BFD" w:rsidRPr="00905B8D">
        <w:rPr>
          <w:rFonts w:cs="B Lotus" w:hint="cs"/>
          <w:b/>
          <w:bCs/>
          <w:sz w:val="24"/>
          <w:szCs w:val="24"/>
          <w:rtl/>
        </w:rPr>
        <w:t xml:space="preserve"> مستقر در مرکز رشد دانشگاه</w:t>
      </w:r>
    </w:p>
    <w:tbl>
      <w:tblPr>
        <w:tblStyle w:val="TableGrid"/>
        <w:bidiVisual/>
        <w:tblW w:w="9887" w:type="dxa"/>
        <w:jc w:val="center"/>
        <w:tblLook w:val="04A0" w:firstRow="1" w:lastRow="0" w:firstColumn="1" w:lastColumn="0" w:noHBand="0" w:noVBand="1"/>
      </w:tblPr>
      <w:tblGrid>
        <w:gridCol w:w="3197"/>
        <w:gridCol w:w="3289"/>
        <w:gridCol w:w="3401"/>
      </w:tblGrid>
      <w:tr w:rsidR="00DA369A" w:rsidRPr="007C66E4" w14:paraId="4F7E9111" w14:textId="77777777" w:rsidTr="0040490E">
        <w:trPr>
          <w:trHeight w:val="209"/>
          <w:jc w:val="center"/>
        </w:trPr>
        <w:tc>
          <w:tcPr>
            <w:tcW w:w="3197" w:type="dxa"/>
          </w:tcPr>
          <w:p w14:paraId="5833CFA6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3289" w:type="dxa"/>
          </w:tcPr>
          <w:p w14:paraId="56B1F336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3401" w:type="dxa"/>
          </w:tcPr>
          <w:p w14:paraId="03CC4BA4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EB1BFD" w:rsidRPr="007C66E4" w14:paraId="55AB0D5E" w14:textId="77777777" w:rsidTr="006F730A">
        <w:trPr>
          <w:trHeight w:val="120"/>
          <w:jc w:val="center"/>
        </w:trPr>
        <w:tc>
          <w:tcPr>
            <w:tcW w:w="3197" w:type="dxa"/>
            <w:vMerge w:val="restart"/>
            <w:vAlign w:val="center"/>
          </w:tcPr>
          <w:p w14:paraId="459025BF" w14:textId="77777777" w:rsidR="00EB1BFD" w:rsidRPr="007C66E4" w:rsidRDefault="00EB1BFD" w:rsidP="006F73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دارا بودن محصول دانش بنیان</w:t>
            </w:r>
          </w:p>
        </w:tc>
        <w:tc>
          <w:tcPr>
            <w:tcW w:w="3289" w:type="dxa"/>
          </w:tcPr>
          <w:p w14:paraId="4604F1CB" w14:textId="6AA91C46" w:rsidR="00EB1BFD" w:rsidRPr="007C66E4" w:rsidRDefault="006B573B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(Prototype)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نمونه اولیه</w:t>
            </w:r>
          </w:p>
        </w:tc>
        <w:tc>
          <w:tcPr>
            <w:tcW w:w="3401" w:type="dxa"/>
          </w:tcPr>
          <w:p w14:paraId="46BCD7AE" w14:textId="5FBA3117" w:rsidR="00EB1BFD" w:rsidRPr="007C66E4" w:rsidRDefault="00EB1BFD" w:rsidP="00981B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981B57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EB1BFD" w:rsidRPr="007C66E4" w14:paraId="33E659DB" w14:textId="77777777" w:rsidTr="0040490E">
        <w:trPr>
          <w:trHeight w:val="120"/>
          <w:jc w:val="center"/>
        </w:trPr>
        <w:tc>
          <w:tcPr>
            <w:tcW w:w="3197" w:type="dxa"/>
            <w:vMerge/>
          </w:tcPr>
          <w:p w14:paraId="473E7DCC" w14:textId="77777777" w:rsidR="00EB1BFD" w:rsidRPr="007C66E4" w:rsidRDefault="00EB1BFD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9" w:type="dxa"/>
          </w:tcPr>
          <w:p w14:paraId="436CD83F" w14:textId="5CDCDDA3" w:rsidR="00EB1BFD" w:rsidRPr="007C66E4" w:rsidRDefault="006B573B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(Pilot)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نیمه صنعتی</w:t>
            </w:r>
          </w:p>
        </w:tc>
        <w:tc>
          <w:tcPr>
            <w:tcW w:w="3401" w:type="dxa"/>
          </w:tcPr>
          <w:p w14:paraId="41B0BA42" w14:textId="7BC45DC9" w:rsidR="00EB1BFD" w:rsidRPr="007C66E4" w:rsidRDefault="00EB1BFD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EB1BFD" w:rsidRPr="007C66E4" w14:paraId="1C494AED" w14:textId="77777777" w:rsidTr="0040490E">
        <w:trPr>
          <w:trHeight w:val="120"/>
          <w:jc w:val="center"/>
        </w:trPr>
        <w:tc>
          <w:tcPr>
            <w:tcW w:w="3197" w:type="dxa"/>
            <w:vMerge/>
          </w:tcPr>
          <w:p w14:paraId="27120545" w14:textId="77777777" w:rsidR="00EB1BFD" w:rsidRPr="007C66E4" w:rsidRDefault="00EB1BFD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9" w:type="dxa"/>
          </w:tcPr>
          <w:p w14:paraId="7960F251" w14:textId="737DBCD7" w:rsidR="00EB1BFD" w:rsidRPr="007C66E4" w:rsidRDefault="006B573B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MVP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دانش بنیان(صنعتی)</w:t>
            </w:r>
          </w:p>
        </w:tc>
        <w:tc>
          <w:tcPr>
            <w:tcW w:w="3401" w:type="dxa"/>
          </w:tcPr>
          <w:p w14:paraId="173D0DDB" w14:textId="66A8E1A0" w:rsidR="00EB1BFD" w:rsidRPr="007C66E4" w:rsidRDefault="00EB1BFD" w:rsidP="00EB1BF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A369A" w:rsidRPr="007C66E4" w14:paraId="77EED782" w14:textId="77777777" w:rsidTr="0040490E">
        <w:trPr>
          <w:trHeight w:val="216"/>
          <w:jc w:val="center"/>
        </w:trPr>
        <w:tc>
          <w:tcPr>
            <w:tcW w:w="3197" w:type="dxa"/>
          </w:tcPr>
          <w:p w14:paraId="1E2CC337" w14:textId="77777777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جذب اعتبارات</w:t>
            </w:r>
          </w:p>
        </w:tc>
        <w:tc>
          <w:tcPr>
            <w:tcW w:w="3289" w:type="dxa"/>
          </w:tcPr>
          <w:p w14:paraId="3649D652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14:paraId="49AFCA40" w14:textId="1B697B81" w:rsidR="00DA369A" w:rsidRPr="007C66E4" w:rsidRDefault="00DA369A" w:rsidP="000E617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به ازای هر </w:t>
            </w:r>
            <w:r w:rsidR="000E6173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0 میلیون تومان 10 امتیاز</w:t>
            </w:r>
          </w:p>
        </w:tc>
      </w:tr>
      <w:tr w:rsidR="00DA369A" w:rsidRPr="007C66E4" w14:paraId="2CF4F223" w14:textId="77777777" w:rsidTr="0040490E">
        <w:trPr>
          <w:trHeight w:val="419"/>
          <w:jc w:val="center"/>
        </w:trPr>
        <w:tc>
          <w:tcPr>
            <w:tcW w:w="3197" w:type="dxa"/>
          </w:tcPr>
          <w:p w14:paraId="20CE8366" w14:textId="3CC40B62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میزان فروش</w:t>
            </w:r>
          </w:p>
        </w:tc>
        <w:tc>
          <w:tcPr>
            <w:tcW w:w="3289" w:type="dxa"/>
          </w:tcPr>
          <w:p w14:paraId="2D93AC8F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ارائه فاکتور فروش معتبر با تایید مرکز رشد</w:t>
            </w:r>
          </w:p>
        </w:tc>
        <w:tc>
          <w:tcPr>
            <w:tcW w:w="3401" w:type="dxa"/>
          </w:tcPr>
          <w:p w14:paraId="154FAEE3" w14:textId="6BB65B03" w:rsidR="00DA369A" w:rsidRPr="007C66E4" w:rsidRDefault="00DA369A" w:rsidP="00981B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به ازای هر </w:t>
            </w:r>
            <w:r w:rsidR="00981B57">
              <w:rPr>
                <w:rFonts w:cs="B Lotus" w:hint="cs"/>
                <w:b/>
                <w:bCs/>
                <w:sz w:val="20"/>
                <w:szCs w:val="20"/>
                <w:rtl/>
              </w:rPr>
              <w:t>30</w:t>
            </w: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میلیون تومان 10 امتیاز</w:t>
            </w:r>
          </w:p>
        </w:tc>
      </w:tr>
      <w:tr w:rsidR="00DA369A" w:rsidRPr="007C66E4" w14:paraId="21D5A41E" w14:textId="77777777" w:rsidTr="0040490E">
        <w:trPr>
          <w:trHeight w:val="209"/>
          <w:jc w:val="center"/>
        </w:trPr>
        <w:tc>
          <w:tcPr>
            <w:tcW w:w="3197" w:type="dxa"/>
          </w:tcPr>
          <w:p w14:paraId="4BFA00FB" w14:textId="4DCE6EE3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حضور کارشناس فعال در شرکت</w:t>
            </w:r>
            <w:r w:rsidR="00981B5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مرکز رشد</w:t>
            </w:r>
          </w:p>
        </w:tc>
        <w:tc>
          <w:tcPr>
            <w:tcW w:w="3289" w:type="dxa"/>
          </w:tcPr>
          <w:p w14:paraId="510475F9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14:paraId="332EB4AA" w14:textId="429C3A8C" w:rsidR="00DA369A" w:rsidRPr="007C66E4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DA369A" w:rsidRPr="007C66E4" w14:paraId="18F305AC" w14:textId="77777777" w:rsidTr="0040490E">
        <w:trPr>
          <w:trHeight w:val="209"/>
          <w:jc w:val="center"/>
        </w:trPr>
        <w:tc>
          <w:tcPr>
            <w:tcW w:w="3197" w:type="dxa"/>
          </w:tcPr>
          <w:p w14:paraId="1C05DBE2" w14:textId="77777777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انطباق با مقررات مرکز رشد</w:t>
            </w:r>
          </w:p>
        </w:tc>
        <w:tc>
          <w:tcPr>
            <w:tcW w:w="3289" w:type="dxa"/>
          </w:tcPr>
          <w:p w14:paraId="27D11D6F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14:paraId="1C62E4DF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DA369A" w:rsidRPr="007C66E4" w14:paraId="2533F037" w14:textId="77777777" w:rsidTr="0040490E">
        <w:trPr>
          <w:trHeight w:val="216"/>
          <w:jc w:val="center"/>
        </w:trPr>
        <w:tc>
          <w:tcPr>
            <w:tcW w:w="3197" w:type="dxa"/>
          </w:tcPr>
          <w:p w14:paraId="3E2D55FA" w14:textId="77777777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رویالیتی</w:t>
            </w:r>
          </w:p>
        </w:tc>
        <w:tc>
          <w:tcPr>
            <w:tcW w:w="3289" w:type="dxa"/>
          </w:tcPr>
          <w:p w14:paraId="6C481E07" w14:textId="67C0D78A" w:rsidR="00DA369A" w:rsidRPr="007C66E4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پرداخت شده سالیانه</w:t>
            </w:r>
          </w:p>
        </w:tc>
        <w:tc>
          <w:tcPr>
            <w:tcW w:w="3401" w:type="dxa"/>
          </w:tcPr>
          <w:p w14:paraId="25B4D3F4" w14:textId="4ED59ED0" w:rsidR="00DA369A" w:rsidRPr="007C66E4" w:rsidRDefault="00981B57" w:rsidP="00981B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به ازای </w:t>
            </w:r>
            <w:r w:rsidR="00DA369A"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هر درصد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  <w:r w:rsidR="00DA369A"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</w:tc>
      </w:tr>
      <w:tr w:rsidR="00DA369A" w:rsidRPr="007C66E4" w14:paraId="16A46D6B" w14:textId="77777777" w:rsidTr="0040490E">
        <w:trPr>
          <w:trHeight w:val="584"/>
          <w:jc w:val="center"/>
        </w:trPr>
        <w:tc>
          <w:tcPr>
            <w:tcW w:w="3197" w:type="dxa"/>
          </w:tcPr>
          <w:p w14:paraId="2C436DFF" w14:textId="0D64313B" w:rsidR="00DA369A" w:rsidRPr="007C66E4" w:rsidRDefault="00DA369A" w:rsidP="0040490E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کسب مجوزها/ استانداردهای لازم جهت تولید یا فروش</w:t>
            </w:r>
          </w:p>
        </w:tc>
        <w:tc>
          <w:tcPr>
            <w:tcW w:w="3289" w:type="dxa"/>
          </w:tcPr>
          <w:p w14:paraId="31DF90FA" w14:textId="39DBDE12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مجوزها و تاییدیه های اخذ شده</w:t>
            </w:r>
          </w:p>
        </w:tc>
        <w:tc>
          <w:tcPr>
            <w:tcW w:w="3401" w:type="dxa"/>
          </w:tcPr>
          <w:p w14:paraId="68C98948" w14:textId="402836D3" w:rsidR="00DA369A" w:rsidRPr="007C66E4" w:rsidRDefault="008015A5" w:rsidP="008015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5-10 امتیاز</w:t>
            </w:r>
          </w:p>
        </w:tc>
      </w:tr>
      <w:tr w:rsidR="00DA369A" w:rsidRPr="007C66E4" w14:paraId="5C8FD8B5" w14:textId="77777777" w:rsidTr="00981B57">
        <w:trPr>
          <w:trHeight w:val="274"/>
          <w:jc w:val="center"/>
        </w:trPr>
        <w:tc>
          <w:tcPr>
            <w:tcW w:w="3197" w:type="dxa"/>
            <w:vMerge w:val="restart"/>
          </w:tcPr>
          <w:p w14:paraId="3D0668AE" w14:textId="77777777" w:rsidR="00DA369A" w:rsidRPr="007C66E4" w:rsidRDefault="00DA369A" w:rsidP="00981B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9EAA7A3" w14:textId="77777777" w:rsidR="00DA369A" w:rsidRPr="007C66E4" w:rsidRDefault="00DA369A" w:rsidP="00981B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تخصص و تجارب تیم کاری</w:t>
            </w:r>
          </w:p>
        </w:tc>
        <w:tc>
          <w:tcPr>
            <w:tcW w:w="3289" w:type="dxa"/>
          </w:tcPr>
          <w:p w14:paraId="7A2DFC8A" w14:textId="6BBCB2F8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تحصیلات مرتبط با حوزه کسب و کار</w:t>
            </w:r>
            <w:r w:rsidR="00DB7F46">
              <w:rPr>
                <w:rFonts w:cs="B Lotus" w:hint="cs"/>
                <w:b/>
                <w:bCs/>
                <w:sz w:val="20"/>
                <w:szCs w:val="20"/>
                <w:rtl/>
              </w:rPr>
              <w:t>(رئیس شرکت)</w:t>
            </w:r>
          </w:p>
        </w:tc>
        <w:tc>
          <w:tcPr>
            <w:tcW w:w="3401" w:type="dxa"/>
          </w:tcPr>
          <w:p w14:paraId="513E42A7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DA369A" w:rsidRPr="007C66E4" w14:paraId="34DBCFFA" w14:textId="77777777" w:rsidTr="0040490E">
        <w:trPr>
          <w:trHeight w:val="216"/>
          <w:jc w:val="center"/>
        </w:trPr>
        <w:tc>
          <w:tcPr>
            <w:tcW w:w="3197" w:type="dxa"/>
            <w:vMerge/>
          </w:tcPr>
          <w:p w14:paraId="15798201" w14:textId="77777777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9" w:type="dxa"/>
          </w:tcPr>
          <w:p w14:paraId="717D2991" w14:textId="1F8D9C82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سابقه کاری مرتبط در حوزه کاری</w:t>
            </w:r>
            <w:r w:rsidR="00DB7F46">
              <w:rPr>
                <w:rFonts w:cs="B Lotus" w:hint="cs"/>
                <w:b/>
                <w:bCs/>
                <w:sz w:val="20"/>
                <w:szCs w:val="20"/>
                <w:rtl/>
              </w:rPr>
              <w:t>(به ازای هر سال 1 امتیاز)</w:t>
            </w:r>
          </w:p>
        </w:tc>
        <w:tc>
          <w:tcPr>
            <w:tcW w:w="3401" w:type="dxa"/>
          </w:tcPr>
          <w:p w14:paraId="69B08B45" w14:textId="111A83BB" w:rsidR="00DA369A" w:rsidRPr="007C66E4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حداکثر10</w:t>
            </w:r>
          </w:p>
        </w:tc>
      </w:tr>
      <w:tr w:rsidR="00593EF5" w:rsidRPr="007C66E4" w14:paraId="5ABCD230" w14:textId="77777777" w:rsidTr="0040490E">
        <w:trPr>
          <w:trHeight w:val="246"/>
          <w:jc w:val="center"/>
        </w:trPr>
        <w:tc>
          <w:tcPr>
            <w:tcW w:w="3197" w:type="dxa"/>
          </w:tcPr>
          <w:p w14:paraId="5AD24DA1" w14:textId="413C6264" w:rsidR="00593EF5" w:rsidRPr="007C66E4" w:rsidRDefault="00593EF5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ثبت اختراع</w:t>
            </w:r>
            <w:r w:rsidR="00981B5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بین المللی</w:t>
            </w:r>
          </w:p>
        </w:tc>
        <w:tc>
          <w:tcPr>
            <w:tcW w:w="3289" w:type="dxa"/>
          </w:tcPr>
          <w:p w14:paraId="50F8F473" w14:textId="6AB24DC3" w:rsidR="00593EF5" w:rsidRPr="007C66E4" w:rsidRDefault="00593EF5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3401" w:type="dxa"/>
          </w:tcPr>
          <w:p w14:paraId="79C6CD3F" w14:textId="3BD69AD9" w:rsidR="00593EF5" w:rsidRPr="007C66E4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981B57" w:rsidRPr="007C66E4" w14:paraId="658F45AE" w14:textId="77777777" w:rsidTr="0040490E">
        <w:trPr>
          <w:trHeight w:val="246"/>
          <w:jc w:val="center"/>
        </w:trPr>
        <w:tc>
          <w:tcPr>
            <w:tcW w:w="3197" w:type="dxa"/>
          </w:tcPr>
          <w:p w14:paraId="77561BFB" w14:textId="089DAAE4" w:rsidR="00981B57" w:rsidRDefault="00981B57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ثبت اختراع داخلی</w:t>
            </w:r>
          </w:p>
        </w:tc>
        <w:tc>
          <w:tcPr>
            <w:tcW w:w="3289" w:type="dxa"/>
          </w:tcPr>
          <w:p w14:paraId="3D7C52C0" w14:textId="64D6747D" w:rsidR="00981B57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3401" w:type="dxa"/>
          </w:tcPr>
          <w:p w14:paraId="657F73ED" w14:textId="32FF59E3" w:rsidR="00981B57" w:rsidRDefault="00981B57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DA369A" w:rsidRPr="007C66E4" w14:paraId="716034E7" w14:textId="77777777" w:rsidTr="0040490E">
        <w:trPr>
          <w:trHeight w:val="246"/>
          <w:jc w:val="center"/>
        </w:trPr>
        <w:tc>
          <w:tcPr>
            <w:tcW w:w="3197" w:type="dxa"/>
          </w:tcPr>
          <w:p w14:paraId="6FC67199" w14:textId="77777777" w:rsidR="00DA369A" w:rsidRPr="007C66E4" w:rsidRDefault="00DA369A" w:rsidP="00EA19C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افتخارات کسب شده در حیطه فناوری</w:t>
            </w:r>
          </w:p>
        </w:tc>
        <w:tc>
          <w:tcPr>
            <w:tcW w:w="3289" w:type="dxa"/>
          </w:tcPr>
          <w:p w14:paraId="2B00FB3C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3401" w:type="dxa"/>
          </w:tcPr>
          <w:p w14:paraId="5FB301FD" w14:textId="77777777" w:rsidR="00DA369A" w:rsidRPr="007C66E4" w:rsidRDefault="00DA369A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حداکثر5</w:t>
            </w:r>
          </w:p>
        </w:tc>
      </w:tr>
      <w:tr w:rsidR="000566EF" w:rsidRPr="007C66E4" w14:paraId="5BD0E8E1" w14:textId="77777777" w:rsidTr="0040490E">
        <w:trPr>
          <w:trHeight w:val="246"/>
          <w:jc w:val="center"/>
        </w:trPr>
        <w:tc>
          <w:tcPr>
            <w:tcW w:w="3197" w:type="dxa"/>
          </w:tcPr>
          <w:p w14:paraId="5CC23EA1" w14:textId="63706C39" w:rsidR="000566EF" w:rsidRPr="007C66E4" w:rsidRDefault="000566EF" w:rsidP="000566E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ایجاد اشتغال(بر اساس تعریف وزارت کار)</w:t>
            </w:r>
          </w:p>
        </w:tc>
        <w:tc>
          <w:tcPr>
            <w:tcW w:w="3289" w:type="dxa"/>
          </w:tcPr>
          <w:p w14:paraId="22E990BD" w14:textId="4C742AFB" w:rsidR="000566EF" w:rsidRPr="007C66E4" w:rsidRDefault="000566EF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به ازای هر مورد</w:t>
            </w:r>
          </w:p>
        </w:tc>
        <w:tc>
          <w:tcPr>
            <w:tcW w:w="3401" w:type="dxa"/>
          </w:tcPr>
          <w:p w14:paraId="75626BDD" w14:textId="43562F03" w:rsidR="000566EF" w:rsidRPr="007C66E4" w:rsidRDefault="00E4398A" w:rsidP="000566E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30 </w:t>
            </w:r>
            <w:r w:rsidR="0005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8F4CB6" w:rsidRPr="007C66E4" w14:paraId="3A450399" w14:textId="77777777" w:rsidTr="0020552C">
        <w:trPr>
          <w:trHeight w:val="209"/>
          <w:jc w:val="center"/>
        </w:trPr>
        <w:tc>
          <w:tcPr>
            <w:tcW w:w="3197" w:type="dxa"/>
          </w:tcPr>
          <w:p w14:paraId="12DA74A3" w14:textId="77777777" w:rsidR="008F4CB6" w:rsidRPr="007C66E4" w:rsidRDefault="008F4CB6" w:rsidP="008015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C66E4">
              <w:rPr>
                <w:rFonts w:cs="B Lotus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6690" w:type="dxa"/>
            <w:gridSpan w:val="2"/>
          </w:tcPr>
          <w:p w14:paraId="1C1705C4" w14:textId="77777777" w:rsidR="008F4CB6" w:rsidRPr="007C66E4" w:rsidRDefault="008F4CB6" w:rsidP="00F66D5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4A7E4CB" w14:textId="310CB398" w:rsidR="00DA369A" w:rsidRPr="00FB64E2" w:rsidRDefault="00DA369A" w:rsidP="0040490E">
      <w:pPr>
        <w:tabs>
          <w:tab w:val="left" w:pos="8661"/>
        </w:tabs>
        <w:rPr>
          <w:rFonts w:cs="B Lotus"/>
          <w:sz w:val="20"/>
          <w:szCs w:val="20"/>
          <w:rtl/>
        </w:rPr>
      </w:pPr>
    </w:p>
    <w:p w14:paraId="72345F6C" w14:textId="5EAED5C8" w:rsidR="00DA369A" w:rsidRPr="00642182" w:rsidRDefault="00DA369A" w:rsidP="00905B8D">
      <w:pPr>
        <w:bidi/>
        <w:spacing w:after="200" w:line="276" w:lineRule="auto"/>
        <w:rPr>
          <w:lang w:bidi="fa-IR"/>
        </w:rPr>
      </w:pPr>
    </w:p>
    <w:sectPr w:rsidR="00DA369A" w:rsidRPr="0064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0AA1" w14:textId="77777777" w:rsidR="00DF7E83" w:rsidRDefault="00DF7E83" w:rsidP="00930712">
      <w:pPr>
        <w:spacing w:after="0" w:line="240" w:lineRule="auto"/>
      </w:pPr>
      <w:r>
        <w:separator/>
      </w:r>
    </w:p>
  </w:endnote>
  <w:endnote w:type="continuationSeparator" w:id="0">
    <w:p w14:paraId="3D26A966" w14:textId="77777777" w:rsidR="00DF7E83" w:rsidRDefault="00DF7E83" w:rsidP="009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E962" w14:textId="77777777" w:rsidR="00DF7E83" w:rsidRDefault="00DF7E83" w:rsidP="00930712">
      <w:pPr>
        <w:spacing w:after="0" w:line="240" w:lineRule="auto"/>
      </w:pPr>
      <w:r>
        <w:separator/>
      </w:r>
    </w:p>
  </w:footnote>
  <w:footnote w:type="continuationSeparator" w:id="0">
    <w:p w14:paraId="21866311" w14:textId="77777777" w:rsidR="00DF7E83" w:rsidRDefault="00DF7E83" w:rsidP="0093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32"/>
    <w:multiLevelType w:val="multilevel"/>
    <w:tmpl w:val="651C4E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58E0F96"/>
    <w:multiLevelType w:val="hybridMultilevel"/>
    <w:tmpl w:val="18A272B8"/>
    <w:lvl w:ilvl="0" w:tplc="56A2E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56DAD"/>
    <w:multiLevelType w:val="hybridMultilevel"/>
    <w:tmpl w:val="CE9814F6"/>
    <w:lvl w:ilvl="0" w:tplc="257C4894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030CF"/>
    <w:multiLevelType w:val="hybridMultilevel"/>
    <w:tmpl w:val="2C8ED1C6"/>
    <w:lvl w:ilvl="0" w:tplc="09FC6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3B49"/>
    <w:multiLevelType w:val="hybridMultilevel"/>
    <w:tmpl w:val="76A6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5C76"/>
    <w:multiLevelType w:val="hybridMultilevel"/>
    <w:tmpl w:val="CE2016D4"/>
    <w:lvl w:ilvl="0" w:tplc="6E6EF1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11FBE"/>
    <w:multiLevelType w:val="hybridMultilevel"/>
    <w:tmpl w:val="021A2164"/>
    <w:lvl w:ilvl="0" w:tplc="5AD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5447"/>
    <w:multiLevelType w:val="hybridMultilevel"/>
    <w:tmpl w:val="8E84DB5C"/>
    <w:lvl w:ilvl="0" w:tplc="7A14E9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02441"/>
    <w:multiLevelType w:val="hybridMultilevel"/>
    <w:tmpl w:val="BE72CC8C"/>
    <w:lvl w:ilvl="0" w:tplc="8346B9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74A"/>
    <w:multiLevelType w:val="hybridMultilevel"/>
    <w:tmpl w:val="C428BACA"/>
    <w:lvl w:ilvl="0" w:tplc="29B8FA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6067"/>
    <w:multiLevelType w:val="hybridMultilevel"/>
    <w:tmpl w:val="18000F44"/>
    <w:lvl w:ilvl="0" w:tplc="48D0EB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41215"/>
    <w:multiLevelType w:val="hybridMultilevel"/>
    <w:tmpl w:val="EDB2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3AAB"/>
    <w:multiLevelType w:val="hybridMultilevel"/>
    <w:tmpl w:val="585664E8"/>
    <w:lvl w:ilvl="0" w:tplc="257C4894">
      <w:start w:val="1"/>
      <w:numFmt w:val="bullet"/>
      <w:lvlText w:val="-"/>
      <w:lvlJc w:val="left"/>
      <w:pPr>
        <w:ind w:left="185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" w15:restartNumberingAfterBreak="0">
    <w:nsid w:val="500517D8"/>
    <w:multiLevelType w:val="hybridMultilevel"/>
    <w:tmpl w:val="91D8A6FA"/>
    <w:lvl w:ilvl="0" w:tplc="22A43EB2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A6607"/>
    <w:multiLevelType w:val="hybridMultilevel"/>
    <w:tmpl w:val="C3CAC73A"/>
    <w:lvl w:ilvl="0" w:tplc="257C48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D2564"/>
    <w:multiLevelType w:val="multilevel"/>
    <w:tmpl w:val="6602C4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30646"/>
    <w:multiLevelType w:val="hybridMultilevel"/>
    <w:tmpl w:val="9F96B9AA"/>
    <w:lvl w:ilvl="0" w:tplc="5282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7C3C91"/>
    <w:multiLevelType w:val="hybridMultilevel"/>
    <w:tmpl w:val="2DC42456"/>
    <w:lvl w:ilvl="0" w:tplc="36AA9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276425"/>
    <w:multiLevelType w:val="hybridMultilevel"/>
    <w:tmpl w:val="57FA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021B6"/>
    <w:multiLevelType w:val="hybridMultilevel"/>
    <w:tmpl w:val="127EDCEE"/>
    <w:lvl w:ilvl="0" w:tplc="257C4894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0320FA"/>
    <w:multiLevelType w:val="hybridMultilevel"/>
    <w:tmpl w:val="AA56550A"/>
    <w:lvl w:ilvl="0" w:tplc="E44AA0A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DD5490"/>
    <w:multiLevelType w:val="hybridMultilevel"/>
    <w:tmpl w:val="D12C1106"/>
    <w:lvl w:ilvl="0" w:tplc="257C48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1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4"/>
  </w:num>
  <w:num w:numId="17">
    <w:abstractNumId w:val="16"/>
  </w:num>
  <w:num w:numId="18">
    <w:abstractNumId w:val="17"/>
  </w:num>
  <w:num w:numId="19">
    <w:abstractNumId w:val="18"/>
  </w:num>
  <w:num w:numId="20">
    <w:abstractNumId w:val="11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01"/>
    <w:rsid w:val="00007BF9"/>
    <w:rsid w:val="000134A7"/>
    <w:rsid w:val="00031112"/>
    <w:rsid w:val="00032EF6"/>
    <w:rsid w:val="00037187"/>
    <w:rsid w:val="00040CA0"/>
    <w:rsid w:val="00042B7F"/>
    <w:rsid w:val="00045F35"/>
    <w:rsid w:val="000552DE"/>
    <w:rsid w:val="000566EF"/>
    <w:rsid w:val="00061858"/>
    <w:rsid w:val="00064AD7"/>
    <w:rsid w:val="00072CCB"/>
    <w:rsid w:val="00081D9C"/>
    <w:rsid w:val="00096297"/>
    <w:rsid w:val="000B3CEA"/>
    <w:rsid w:val="000D02FB"/>
    <w:rsid w:val="000D06CE"/>
    <w:rsid w:val="000D3A24"/>
    <w:rsid w:val="000E5107"/>
    <w:rsid w:val="000E6173"/>
    <w:rsid w:val="000F21DC"/>
    <w:rsid w:val="000F48BE"/>
    <w:rsid w:val="000F4A66"/>
    <w:rsid w:val="000F752D"/>
    <w:rsid w:val="00110F64"/>
    <w:rsid w:val="00126774"/>
    <w:rsid w:val="001349FD"/>
    <w:rsid w:val="0014198D"/>
    <w:rsid w:val="00151F1F"/>
    <w:rsid w:val="0015601F"/>
    <w:rsid w:val="00163DF1"/>
    <w:rsid w:val="00164E15"/>
    <w:rsid w:val="001A4718"/>
    <w:rsid w:val="001B20A6"/>
    <w:rsid w:val="001C1E36"/>
    <w:rsid w:val="001C569E"/>
    <w:rsid w:val="001C6DFB"/>
    <w:rsid w:val="001C7123"/>
    <w:rsid w:val="001D1659"/>
    <w:rsid w:val="001D696C"/>
    <w:rsid w:val="001D7B51"/>
    <w:rsid w:val="001F08C6"/>
    <w:rsid w:val="0020552C"/>
    <w:rsid w:val="00212419"/>
    <w:rsid w:val="00217517"/>
    <w:rsid w:val="00217E7D"/>
    <w:rsid w:val="00223E11"/>
    <w:rsid w:val="00244C4E"/>
    <w:rsid w:val="00247F15"/>
    <w:rsid w:val="00251563"/>
    <w:rsid w:val="00267C55"/>
    <w:rsid w:val="0028731B"/>
    <w:rsid w:val="00290C7D"/>
    <w:rsid w:val="00294D63"/>
    <w:rsid w:val="00295E9C"/>
    <w:rsid w:val="002A481A"/>
    <w:rsid w:val="002C07EB"/>
    <w:rsid w:val="002C481F"/>
    <w:rsid w:val="002C7C85"/>
    <w:rsid w:val="002D7415"/>
    <w:rsid w:val="002E1BFC"/>
    <w:rsid w:val="002E71EB"/>
    <w:rsid w:val="002E726B"/>
    <w:rsid w:val="002F25D3"/>
    <w:rsid w:val="0030034C"/>
    <w:rsid w:val="0031305F"/>
    <w:rsid w:val="00320411"/>
    <w:rsid w:val="003475F9"/>
    <w:rsid w:val="00350716"/>
    <w:rsid w:val="00350AC8"/>
    <w:rsid w:val="003516D0"/>
    <w:rsid w:val="00354FF4"/>
    <w:rsid w:val="00357268"/>
    <w:rsid w:val="00357D91"/>
    <w:rsid w:val="0037616A"/>
    <w:rsid w:val="00384565"/>
    <w:rsid w:val="00393319"/>
    <w:rsid w:val="003978FD"/>
    <w:rsid w:val="003A6A7C"/>
    <w:rsid w:val="003B32CB"/>
    <w:rsid w:val="003C0187"/>
    <w:rsid w:val="003C227E"/>
    <w:rsid w:val="003C31B5"/>
    <w:rsid w:val="003C3D96"/>
    <w:rsid w:val="003D1F8C"/>
    <w:rsid w:val="003E0316"/>
    <w:rsid w:val="003E23EE"/>
    <w:rsid w:val="003E4E6A"/>
    <w:rsid w:val="003F75FC"/>
    <w:rsid w:val="0040490E"/>
    <w:rsid w:val="004224B3"/>
    <w:rsid w:val="00446842"/>
    <w:rsid w:val="00447A85"/>
    <w:rsid w:val="004508ED"/>
    <w:rsid w:val="00452881"/>
    <w:rsid w:val="00454B83"/>
    <w:rsid w:val="00457CEB"/>
    <w:rsid w:val="00457D69"/>
    <w:rsid w:val="00461D3C"/>
    <w:rsid w:val="004636D2"/>
    <w:rsid w:val="00491971"/>
    <w:rsid w:val="00495DCC"/>
    <w:rsid w:val="004A2C3E"/>
    <w:rsid w:val="004C2CE7"/>
    <w:rsid w:val="004D08B2"/>
    <w:rsid w:val="004D0965"/>
    <w:rsid w:val="004F4042"/>
    <w:rsid w:val="0051791D"/>
    <w:rsid w:val="0052142A"/>
    <w:rsid w:val="00521E0F"/>
    <w:rsid w:val="00532479"/>
    <w:rsid w:val="0054694C"/>
    <w:rsid w:val="00564587"/>
    <w:rsid w:val="00593420"/>
    <w:rsid w:val="00593EF5"/>
    <w:rsid w:val="0059532E"/>
    <w:rsid w:val="00596B58"/>
    <w:rsid w:val="005977F8"/>
    <w:rsid w:val="005C5E6E"/>
    <w:rsid w:val="005D39AF"/>
    <w:rsid w:val="005E0F37"/>
    <w:rsid w:val="0060529D"/>
    <w:rsid w:val="00605F59"/>
    <w:rsid w:val="00610153"/>
    <w:rsid w:val="00622FD0"/>
    <w:rsid w:val="006237E0"/>
    <w:rsid w:val="00630993"/>
    <w:rsid w:val="00642182"/>
    <w:rsid w:val="0064784B"/>
    <w:rsid w:val="00656F83"/>
    <w:rsid w:val="0066577F"/>
    <w:rsid w:val="006705E5"/>
    <w:rsid w:val="00680DC1"/>
    <w:rsid w:val="006933C2"/>
    <w:rsid w:val="006973EC"/>
    <w:rsid w:val="006A3F93"/>
    <w:rsid w:val="006B573B"/>
    <w:rsid w:val="006C4B1F"/>
    <w:rsid w:val="006C7E0D"/>
    <w:rsid w:val="006D19F0"/>
    <w:rsid w:val="006D6FA2"/>
    <w:rsid w:val="006F0E78"/>
    <w:rsid w:val="006F4A0B"/>
    <w:rsid w:val="006F6100"/>
    <w:rsid w:val="006F730A"/>
    <w:rsid w:val="00706375"/>
    <w:rsid w:val="00711B54"/>
    <w:rsid w:val="00711F30"/>
    <w:rsid w:val="00712859"/>
    <w:rsid w:val="0071315A"/>
    <w:rsid w:val="0071612D"/>
    <w:rsid w:val="00725DF4"/>
    <w:rsid w:val="00727EB8"/>
    <w:rsid w:val="00730C4E"/>
    <w:rsid w:val="007330D7"/>
    <w:rsid w:val="00736E92"/>
    <w:rsid w:val="0073734B"/>
    <w:rsid w:val="007414BE"/>
    <w:rsid w:val="00741708"/>
    <w:rsid w:val="0075437F"/>
    <w:rsid w:val="0076163D"/>
    <w:rsid w:val="00776C07"/>
    <w:rsid w:val="00782739"/>
    <w:rsid w:val="00783606"/>
    <w:rsid w:val="007A3C8D"/>
    <w:rsid w:val="007A6DD4"/>
    <w:rsid w:val="007B2D0B"/>
    <w:rsid w:val="007C66E4"/>
    <w:rsid w:val="007D3DE9"/>
    <w:rsid w:val="007D5016"/>
    <w:rsid w:val="007E730E"/>
    <w:rsid w:val="007E7325"/>
    <w:rsid w:val="007F416B"/>
    <w:rsid w:val="008015A5"/>
    <w:rsid w:val="00801C0C"/>
    <w:rsid w:val="00804591"/>
    <w:rsid w:val="008116CB"/>
    <w:rsid w:val="00845A96"/>
    <w:rsid w:val="00851D16"/>
    <w:rsid w:val="00861CEB"/>
    <w:rsid w:val="008630E4"/>
    <w:rsid w:val="00894A60"/>
    <w:rsid w:val="008A25C3"/>
    <w:rsid w:val="008B7F9F"/>
    <w:rsid w:val="008C0FB8"/>
    <w:rsid w:val="008C1DCB"/>
    <w:rsid w:val="008E1DA5"/>
    <w:rsid w:val="008E4404"/>
    <w:rsid w:val="008E4F11"/>
    <w:rsid w:val="008F0EDB"/>
    <w:rsid w:val="008F4CB6"/>
    <w:rsid w:val="00905B8D"/>
    <w:rsid w:val="009248E7"/>
    <w:rsid w:val="009250F3"/>
    <w:rsid w:val="00930712"/>
    <w:rsid w:val="009401E7"/>
    <w:rsid w:val="0094142F"/>
    <w:rsid w:val="00943921"/>
    <w:rsid w:val="009466DE"/>
    <w:rsid w:val="00957376"/>
    <w:rsid w:val="00957EDA"/>
    <w:rsid w:val="00961A2A"/>
    <w:rsid w:val="00965F65"/>
    <w:rsid w:val="00970875"/>
    <w:rsid w:val="00973879"/>
    <w:rsid w:val="00974DA4"/>
    <w:rsid w:val="00981B57"/>
    <w:rsid w:val="0098602E"/>
    <w:rsid w:val="00991ADD"/>
    <w:rsid w:val="00996F34"/>
    <w:rsid w:val="009A29A5"/>
    <w:rsid w:val="009B0DDB"/>
    <w:rsid w:val="009B2FAB"/>
    <w:rsid w:val="009C4E60"/>
    <w:rsid w:val="009C65C5"/>
    <w:rsid w:val="009E5AD9"/>
    <w:rsid w:val="009F09A2"/>
    <w:rsid w:val="00A06ADD"/>
    <w:rsid w:val="00A20587"/>
    <w:rsid w:val="00A26267"/>
    <w:rsid w:val="00A35459"/>
    <w:rsid w:val="00A36CFB"/>
    <w:rsid w:val="00A3737D"/>
    <w:rsid w:val="00A37E01"/>
    <w:rsid w:val="00A41D23"/>
    <w:rsid w:val="00A45089"/>
    <w:rsid w:val="00A51387"/>
    <w:rsid w:val="00A53C2C"/>
    <w:rsid w:val="00A62557"/>
    <w:rsid w:val="00A6682C"/>
    <w:rsid w:val="00A67046"/>
    <w:rsid w:val="00A723AE"/>
    <w:rsid w:val="00A74A69"/>
    <w:rsid w:val="00A770CC"/>
    <w:rsid w:val="00A94E3F"/>
    <w:rsid w:val="00A950A7"/>
    <w:rsid w:val="00AA0841"/>
    <w:rsid w:val="00AB68DA"/>
    <w:rsid w:val="00AC61FD"/>
    <w:rsid w:val="00AE0C4B"/>
    <w:rsid w:val="00AF3A12"/>
    <w:rsid w:val="00B018BC"/>
    <w:rsid w:val="00B23A68"/>
    <w:rsid w:val="00B42711"/>
    <w:rsid w:val="00B4459E"/>
    <w:rsid w:val="00B56D33"/>
    <w:rsid w:val="00B66A4C"/>
    <w:rsid w:val="00B67DE3"/>
    <w:rsid w:val="00B859E0"/>
    <w:rsid w:val="00B95FC4"/>
    <w:rsid w:val="00B96528"/>
    <w:rsid w:val="00B97A22"/>
    <w:rsid w:val="00BA1EC5"/>
    <w:rsid w:val="00BA2796"/>
    <w:rsid w:val="00BB0B39"/>
    <w:rsid w:val="00BB5082"/>
    <w:rsid w:val="00BD0E12"/>
    <w:rsid w:val="00BD122E"/>
    <w:rsid w:val="00BE58B9"/>
    <w:rsid w:val="00BF073D"/>
    <w:rsid w:val="00BF3450"/>
    <w:rsid w:val="00BF67DE"/>
    <w:rsid w:val="00C066FD"/>
    <w:rsid w:val="00C2462C"/>
    <w:rsid w:val="00C33B17"/>
    <w:rsid w:val="00C421D7"/>
    <w:rsid w:val="00C51C9C"/>
    <w:rsid w:val="00C5666A"/>
    <w:rsid w:val="00C56C48"/>
    <w:rsid w:val="00C56F8B"/>
    <w:rsid w:val="00C67D4C"/>
    <w:rsid w:val="00C74A4A"/>
    <w:rsid w:val="00C9194B"/>
    <w:rsid w:val="00CA2A87"/>
    <w:rsid w:val="00CC1824"/>
    <w:rsid w:val="00CC28D1"/>
    <w:rsid w:val="00CC5E07"/>
    <w:rsid w:val="00CE4844"/>
    <w:rsid w:val="00CE68ED"/>
    <w:rsid w:val="00CF1059"/>
    <w:rsid w:val="00CF2ADD"/>
    <w:rsid w:val="00D01AC8"/>
    <w:rsid w:val="00D255C2"/>
    <w:rsid w:val="00D374B9"/>
    <w:rsid w:val="00D546F4"/>
    <w:rsid w:val="00D55BAE"/>
    <w:rsid w:val="00D674C8"/>
    <w:rsid w:val="00D9362E"/>
    <w:rsid w:val="00D937DF"/>
    <w:rsid w:val="00DA369A"/>
    <w:rsid w:val="00DA3F43"/>
    <w:rsid w:val="00DB00FD"/>
    <w:rsid w:val="00DB2DCC"/>
    <w:rsid w:val="00DB7F46"/>
    <w:rsid w:val="00DD4C51"/>
    <w:rsid w:val="00DE7D4D"/>
    <w:rsid w:val="00DF0309"/>
    <w:rsid w:val="00DF5FFE"/>
    <w:rsid w:val="00DF7E83"/>
    <w:rsid w:val="00E006AB"/>
    <w:rsid w:val="00E072C9"/>
    <w:rsid w:val="00E1269D"/>
    <w:rsid w:val="00E145B2"/>
    <w:rsid w:val="00E37A38"/>
    <w:rsid w:val="00E4398A"/>
    <w:rsid w:val="00E509F8"/>
    <w:rsid w:val="00E533D0"/>
    <w:rsid w:val="00E54885"/>
    <w:rsid w:val="00E653C9"/>
    <w:rsid w:val="00E76453"/>
    <w:rsid w:val="00E818DB"/>
    <w:rsid w:val="00E8202A"/>
    <w:rsid w:val="00E820ED"/>
    <w:rsid w:val="00E84CBC"/>
    <w:rsid w:val="00E867D8"/>
    <w:rsid w:val="00E940EF"/>
    <w:rsid w:val="00EA19C8"/>
    <w:rsid w:val="00EB1BFD"/>
    <w:rsid w:val="00EB3AD6"/>
    <w:rsid w:val="00EB5D0C"/>
    <w:rsid w:val="00ED2326"/>
    <w:rsid w:val="00ED3CFC"/>
    <w:rsid w:val="00ED43E5"/>
    <w:rsid w:val="00ED4C89"/>
    <w:rsid w:val="00EE11F7"/>
    <w:rsid w:val="00EF0D5D"/>
    <w:rsid w:val="00F02636"/>
    <w:rsid w:val="00F06C59"/>
    <w:rsid w:val="00F1042B"/>
    <w:rsid w:val="00F2752D"/>
    <w:rsid w:val="00F3171B"/>
    <w:rsid w:val="00F323F6"/>
    <w:rsid w:val="00F44AD1"/>
    <w:rsid w:val="00F50FFB"/>
    <w:rsid w:val="00F52CAC"/>
    <w:rsid w:val="00F548C2"/>
    <w:rsid w:val="00F56102"/>
    <w:rsid w:val="00F622B4"/>
    <w:rsid w:val="00F62B91"/>
    <w:rsid w:val="00F66D5A"/>
    <w:rsid w:val="00F73C06"/>
    <w:rsid w:val="00F73DC5"/>
    <w:rsid w:val="00F74778"/>
    <w:rsid w:val="00F74B22"/>
    <w:rsid w:val="00F83C35"/>
    <w:rsid w:val="00FA0809"/>
    <w:rsid w:val="00FD7019"/>
    <w:rsid w:val="00FE2A4A"/>
    <w:rsid w:val="00FE5FC0"/>
    <w:rsid w:val="00FE61E9"/>
    <w:rsid w:val="00FF0F27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1D56"/>
  <w15:chartTrackingRefBased/>
  <w15:docId w15:val="{8508F087-9D54-4BE5-9A2C-29158D0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AE"/>
    <w:pPr>
      <w:ind w:left="720"/>
      <w:contextualSpacing/>
    </w:pPr>
  </w:style>
  <w:style w:type="table" w:styleId="TableGrid">
    <w:name w:val="Table Grid"/>
    <w:basedOn w:val="TableNormal"/>
    <w:uiPriority w:val="59"/>
    <w:rsid w:val="009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12"/>
  </w:style>
  <w:style w:type="paragraph" w:styleId="Footer">
    <w:name w:val="footer"/>
    <w:basedOn w:val="Normal"/>
    <w:link w:val="FooterChar"/>
    <w:uiPriority w:val="99"/>
    <w:unhideWhenUsed/>
    <w:rsid w:val="0093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12"/>
  </w:style>
  <w:style w:type="paragraph" w:styleId="BalloonText">
    <w:name w:val="Balloon Text"/>
    <w:basedOn w:val="Normal"/>
    <w:link w:val="BalloonTextChar"/>
    <w:uiPriority w:val="99"/>
    <w:semiHidden/>
    <w:unhideWhenUsed/>
    <w:rsid w:val="0020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5205-F758-42DE-933B-46CE98E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معظمه گروهی</dc:creator>
  <cp:keywords/>
  <dc:description/>
  <cp:lastModifiedBy>واحد توسعه و تحقیقات</cp:lastModifiedBy>
  <cp:revision>2</cp:revision>
  <cp:lastPrinted>2024-11-04T10:34:00Z</cp:lastPrinted>
  <dcterms:created xsi:type="dcterms:W3CDTF">2024-11-06T09:14:00Z</dcterms:created>
  <dcterms:modified xsi:type="dcterms:W3CDTF">2024-11-06T09:14:00Z</dcterms:modified>
</cp:coreProperties>
</file>